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D1D5" w14:textId="0C3C498F" w:rsidR="008068EC" w:rsidRPr="008068EC" w:rsidRDefault="006E0FD2" w:rsidP="002C13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EA76FA">
        <w:rPr>
          <w:rFonts w:ascii="Arial" w:hAnsi="Arial" w:cs="Arial"/>
          <w:bCs/>
        </w:rPr>
        <w:t>IZ15D</w:t>
      </w:r>
      <w:r w:rsidR="00EA76FA" w:rsidRPr="00EA76FA">
        <w:rPr>
          <w:rFonts w:ascii="Arial" w:hAnsi="Arial" w:cs="Arial"/>
          <w:bCs/>
        </w:rPr>
        <w:t>Z.515.</w:t>
      </w:r>
      <w:r w:rsidR="000F4B56">
        <w:rPr>
          <w:rFonts w:ascii="Arial" w:hAnsi="Arial" w:cs="Arial"/>
          <w:bCs/>
        </w:rPr>
        <w:t>28</w:t>
      </w:r>
      <w:r w:rsidR="00EA76FA" w:rsidRPr="00EA76FA">
        <w:rPr>
          <w:rFonts w:ascii="Arial" w:hAnsi="Arial" w:cs="Arial"/>
          <w:bCs/>
        </w:rPr>
        <w:t>.202</w:t>
      </w:r>
      <w:r w:rsidR="000E4128">
        <w:rPr>
          <w:rFonts w:ascii="Arial" w:hAnsi="Arial" w:cs="Arial"/>
          <w:bCs/>
        </w:rPr>
        <w:t>6</w:t>
      </w:r>
      <w:r w:rsidR="00EA76FA" w:rsidRPr="00EA76FA">
        <w:rPr>
          <w:rFonts w:ascii="Arial" w:hAnsi="Arial" w:cs="Arial"/>
          <w:bCs/>
        </w:rPr>
        <w:t>.AG.</w:t>
      </w:r>
      <w:r w:rsidR="000F4B56">
        <w:rPr>
          <w:rFonts w:ascii="Arial" w:hAnsi="Arial" w:cs="Arial"/>
          <w:bCs/>
        </w:rPr>
        <w:t>2</w:t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B40F3D">
        <w:rPr>
          <w:rFonts w:ascii="Arial" w:hAnsi="Arial" w:cs="Arial"/>
        </w:rPr>
        <w:t xml:space="preserve">      </w:t>
      </w:r>
      <w:r w:rsidR="000F4B56">
        <w:rPr>
          <w:rFonts w:ascii="Arial" w:hAnsi="Arial" w:cs="Arial"/>
        </w:rPr>
        <w:t xml:space="preserve">         </w:t>
      </w:r>
      <w:r w:rsidR="00B40F3D">
        <w:rPr>
          <w:rFonts w:ascii="Arial" w:hAnsi="Arial" w:cs="Arial"/>
        </w:rPr>
        <w:t xml:space="preserve"> </w:t>
      </w:r>
      <w:r w:rsidR="008068EC" w:rsidRPr="00C6365A">
        <w:rPr>
          <w:rFonts w:ascii="Arial" w:hAnsi="Arial" w:cs="Arial"/>
        </w:rPr>
        <w:t xml:space="preserve">Opole, </w:t>
      </w:r>
      <w:r w:rsidR="00CB4935">
        <w:rPr>
          <w:rFonts w:ascii="Arial" w:hAnsi="Arial" w:cs="Arial"/>
        </w:rPr>
        <w:t>2</w:t>
      </w:r>
      <w:r w:rsidR="001818D4">
        <w:rPr>
          <w:rFonts w:ascii="Arial" w:hAnsi="Arial" w:cs="Arial"/>
        </w:rPr>
        <w:t>6</w:t>
      </w:r>
      <w:r w:rsidR="008068EC" w:rsidRPr="00C6365A">
        <w:rPr>
          <w:rFonts w:ascii="Arial" w:hAnsi="Arial" w:cs="Arial"/>
        </w:rPr>
        <w:t>.0</w:t>
      </w:r>
      <w:r w:rsidR="000E4128">
        <w:rPr>
          <w:rFonts w:ascii="Arial" w:hAnsi="Arial" w:cs="Arial"/>
        </w:rPr>
        <w:t>2</w:t>
      </w:r>
      <w:r w:rsidR="003121DA" w:rsidRPr="00C6365A">
        <w:rPr>
          <w:rFonts w:ascii="Arial" w:hAnsi="Arial" w:cs="Arial"/>
        </w:rPr>
        <w:t>.202</w:t>
      </w:r>
      <w:r w:rsidR="000E4128">
        <w:rPr>
          <w:rFonts w:ascii="Arial" w:hAnsi="Arial" w:cs="Arial"/>
        </w:rPr>
        <w:t>6</w:t>
      </w:r>
      <w:r w:rsidR="00020762" w:rsidRPr="00C6365A">
        <w:rPr>
          <w:rFonts w:ascii="Arial" w:hAnsi="Arial" w:cs="Arial"/>
        </w:rPr>
        <w:t xml:space="preserve"> </w:t>
      </w:r>
      <w:r w:rsidR="008068EC" w:rsidRPr="00C6365A">
        <w:rPr>
          <w:rFonts w:ascii="Arial" w:hAnsi="Arial" w:cs="Arial"/>
        </w:rPr>
        <w:t>r.</w:t>
      </w:r>
    </w:p>
    <w:p w14:paraId="6483A002" w14:textId="77777777" w:rsidR="008068EC" w:rsidRPr="008068EC" w:rsidRDefault="008068EC" w:rsidP="008068E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289E5F72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5EC04F69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12B3556D" w14:textId="77777777" w:rsidR="008E1E1A" w:rsidRPr="00481041" w:rsidRDefault="007142F8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04E0E7C1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43279095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5FE28A2E" w14:textId="34774F33" w:rsidR="00FD4389" w:rsidRPr="00481041" w:rsidRDefault="007142F8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A621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0" w:name="_Hlk190953488"/>
      <w:bookmarkStart w:id="1" w:name="_Hlk191289536"/>
      <w:r w:rsidR="0058488F" w:rsidRPr="00481041">
        <w:rPr>
          <w:rFonts w:ascii="Arial" w:hAnsi="Arial" w:cs="Arial"/>
        </w:rPr>
        <w:t>„</w:t>
      </w:r>
      <w:bookmarkStart w:id="2" w:name="_Hlk191462339"/>
      <w:r w:rsidR="0058488F" w:rsidRPr="00481041">
        <w:rPr>
          <w:rFonts w:ascii="Arial" w:hAnsi="Arial" w:cs="Arial"/>
        </w:rPr>
        <w:t>Termomodernizacja</w:t>
      </w:r>
      <w:bookmarkEnd w:id="0"/>
      <w:bookmarkEnd w:id="2"/>
      <w:r w:rsidR="009B7A46">
        <w:rPr>
          <w:rFonts w:ascii="Arial" w:hAnsi="Arial" w:cs="Arial"/>
        </w:rPr>
        <w:t xml:space="preserve"> nastawni </w:t>
      </w:r>
      <w:r w:rsidR="001C276C">
        <w:rPr>
          <w:rFonts w:ascii="Arial" w:hAnsi="Arial" w:cs="Arial"/>
        </w:rPr>
        <w:t xml:space="preserve">wykonawczej NS4 w stacji Nysa </w:t>
      </w:r>
      <w:r w:rsidR="007D73C4">
        <w:rPr>
          <w:rFonts w:ascii="Arial" w:hAnsi="Arial" w:cs="Arial"/>
        </w:rPr>
        <w:t xml:space="preserve">linia kolejowa </w:t>
      </w:r>
      <w:r w:rsidR="007D73C4">
        <w:rPr>
          <w:rFonts w:ascii="Arial" w:hAnsi="Arial" w:cs="Arial"/>
          <w:color w:val="000000"/>
        </w:rPr>
        <w:t xml:space="preserve">nr </w:t>
      </w:r>
      <w:r w:rsidR="00B35BE9">
        <w:rPr>
          <w:rFonts w:ascii="Arial" w:hAnsi="Arial" w:cs="Arial"/>
          <w:color w:val="000000"/>
        </w:rPr>
        <w:t>137 w</w:t>
      </w:r>
      <w:r w:rsidR="007D73C4">
        <w:rPr>
          <w:rFonts w:ascii="Arial" w:hAnsi="Arial" w:cs="Arial"/>
          <w:color w:val="000000"/>
        </w:rPr>
        <w:t xml:space="preserve"> km </w:t>
      </w:r>
      <w:r w:rsidR="00B35BE9">
        <w:rPr>
          <w:rFonts w:ascii="Arial" w:hAnsi="Arial" w:cs="Arial"/>
          <w:color w:val="000000"/>
        </w:rPr>
        <w:t>139,288</w:t>
      </w:r>
      <w:r w:rsidR="009B7A46">
        <w:rPr>
          <w:rFonts w:ascii="Arial" w:hAnsi="Arial" w:cs="Arial"/>
        </w:rPr>
        <w:t>”</w:t>
      </w:r>
    </w:p>
    <w:bookmarkEnd w:id="1"/>
    <w:p w14:paraId="10DBEFB0" w14:textId="77777777" w:rsidR="00FD4389" w:rsidRPr="00481041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086F8C5" w14:textId="77777777" w:rsidR="007142F8" w:rsidRPr="00481041" w:rsidRDefault="007142F8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 xml:space="preserve">Rodzaj zamówienia: </w:t>
      </w:r>
      <w:r w:rsidR="00292CD1" w:rsidRPr="00481041">
        <w:rPr>
          <w:rFonts w:ascii="Arial" w:eastAsia="Times New Roman" w:hAnsi="Arial" w:cs="Arial"/>
          <w:lang w:eastAsia="pl-PL"/>
        </w:rPr>
        <w:t>Roboty budowlane</w:t>
      </w:r>
    </w:p>
    <w:p w14:paraId="3502827F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550F50" w14:textId="2E30CBBD" w:rsidR="00070C80" w:rsidRPr="00FD4389" w:rsidRDefault="00AE153D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FD438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B6227" w:rsidRPr="001B6227">
        <w:rPr>
          <w:rFonts w:ascii="Arial" w:eastAsia="Times New Roman" w:hAnsi="Arial" w:cs="Arial"/>
          <w:sz w:val="24"/>
          <w:szCs w:val="24"/>
          <w:lang w:eastAsia="pl-PL"/>
        </w:rPr>
        <w:t>45321000-3</w:t>
      </w:r>
    </w:p>
    <w:p w14:paraId="26394D5A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F592EA3" w14:textId="77777777" w:rsidR="0003373A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</w:p>
    <w:p w14:paraId="1B5F2538" w14:textId="77777777" w:rsidR="0003373A" w:rsidRPr="004429DF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  <w:r w:rsidRPr="004429DF">
        <w:rPr>
          <w:rFonts w:ascii="Arial" w:eastAsia="Times New Roman" w:hAnsi="Arial" w:cs="Arial"/>
          <w:b/>
        </w:rPr>
        <w:t>ZAMAWIAJĄCY:</w:t>
      </w:r>
    </w:p>
    <w:p w14:paraId="2C238E84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 xml:space="preserve">PKP Polskie Linie Kolejowe S.A. </w:t>
      </w:r>
    </w:p>
    <w:p w14:paraId="6B1F282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>03-734 Warszawa, ul. Targowa 74</w:t>
      </w:r>
    </w:p>
    <w:p w14:paraId="25537373" w14:textId="77777777" w:rsidR="0003373A" w:rsidRPr="0003373A" w:rsidRDefault="0003373A" w:rsidP="0003373A">
      <w:pPr>
        <w:tabs>
          <w:tab w:val="left" w:pos="0"/>
        </w:tabs>
        <w:spacing w:after="160" w:line="266" w:lineRule="auto"/>
        <w:rPr>
          <w:rFonts w:ascii="Arial" w:eastAsia="Times New Roman" w:hAnsi="Arial" w:cs="Arial"/>
          <w:b/>
          <w:u w:val="single"/>
          <w:lang w:eastAsia="x-none"/>
        </w:rPr>
      </w:pPr>
      <w:r w:rsidRPr="0003373A">
        <w:rPr>
          <w:rFonts w:ascii="Arial" w:eastAsia="Times New Roman" w:hAnsi="Arial" w:cs="Arial"/>
          <w:b/>
          <w:u w:val="single"/>
          <w:lang w:eastAsia="x-none"/>
        </w:rPr>
        <w:t>Reprezentowany przez:</w:t>
      </w:r>
    </w:p>
    <w:p w14:paraId="0D80C73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Zakład Linii Kolejowych w Opolu</w:t>
      </w:r>
    </w:p>
    <w:p w14:paraId="2066500F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45-092 Opole</w:t>
      </w:r>
      <w:r w:rsidRPr="0003373A">
        <w:rPr>
          <w:rFonts w:ascii="Arial" w:eastAsia="Times New Roman" w:hAnsi="Arial" w:cs="Arial"/>
          <w:lang w:val="x-none" w:eastAsia="x-none"/>
        </w:rPr>
        <w:t xml:space="preserve">, </w:t>
      </w:r>
      <w:r w:rsidRPr="0003373A">
        <w:rPr>
          <w:rFonts w:ascii="Arial" w:eastAsia="Times New Roman" w:hAnsi="Arial" w:cs="Arial"/>
          <w:lang w:eastAsia="x-none"/>
        </w:rPr>
        <w:t>ul. Księcia Jana Dobrego 1</w:t>
      </w:r>
    </w:p>
    <w:p w14:paraId="101A1E34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550560B2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A5B6228" w14:textId="77777777" w:rsidR="00F23C00" w:rsidRDefault="00F23C00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2ED17C0A" w14:textId="77777777" w:rsidR="00601548" w:rsidRDefault="00601548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5904780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7B13D85B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360199D" w14:textId="77777777" w:rsidR="00292CD1" w:rsidRDefault="00292CD1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8C36DEE" w14:textId="77777777" w:rsidR="003A6146" w:rsidRDefault="003A6146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5C5D31C1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7E4AA156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101C537C" w14:textId="77777777" w:rsidR="003A6146" w:rsidRDefault="003A6146" w:rsidP="003A6146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29BB7D9C" w14:textId="77777777" w:rsidR="003A6146" w:rsidRDefault="003A6146" w:rsidP="003A6146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18CEA10A" w14:textId="77777777" w:rsidR="00292CD1" w:rsidRDefault="00292CD1" w:rsidP="008542C9">
      <w:pPr>
        <w:spacing w:after="0"/>
        <w:rPr>
          <w:rFonts w:ascii="Arial" w:hAnsi="Arial" w:cs="Arial"/>
        </w:rPr>
      </w:pPr>
    </w:p>
    <w:p w14:paraId="4A04CE8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573FF5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E176E78" w14:textId="77777777" w:rsidR="0025604B" w:rsidRDefault="008542C9" w:rsidP="008542C9">
      <w:pPr>
        <w:spacing w:after="0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5604B">
        <w:rPr>
          <w:rFonts w:ascii="Arial" w:hAnsi="Arial" w:cs="Arial"/>
          <w:sz w:val="20"/>
          <w:szCs w:val="20"/>
        </w:rPr>
        <w:t>/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23F5BE79" w14:textId="77777777" w:rsidR="0025604B" w:rsidRDefault="000B481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Aleksandra Guła</w:t>
      </w:r>
    </w:p>
    <w:p w14:paraId="2598E95F" w14:textId="34AD2683" w:rsidR="008542C9" w:rsidRDefault="0025604B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39379F">
        <w:rPr>
          <w:rFonts w:ascii="Arial" w:hAnsi="Arial" w:cs="Arial"/>
          <w:sz w:val="20"/>
          <w:szCs w:val="20"/>
        </w:rPr>
        <w:t xml:space="preserve"> 77 554 </w:t>
      </w:r>
      <w:r w:rsidR="007977B3">
        <w:rPr>
          <w:rFonts w:ascii="Arial" w:hAnsi="Arial" w:cs="Arial"/>
          <w:sz w:val="20"/>
          <w:szCs w:val="20"/>
        </w:rPr>
        <w:t>1576</w:t>
      </w:r>
    </w:p>
    <w:p w14:paraId="763DAAF0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36D3B9B1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7387828E" w14:textId="77777777" w:rsidR="00EE2DCC" w:rsidRDefault="00EE2DC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30A877D3" w14:textId="77777777" w:rsidR="004429DF" w:rsidRDefault="00EE2DCC" w:rsidP="0027153D">
      <w:pPr>
        <w:spacing w:after="0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4A09A568" w14:textId="77777777" w:rsidR="004429DF" w:rsidRDefault="004429DF" w:rsidP="0027153D">
      <w:pPr>
        <w:spacing w:after="0"/>
        <w:rPr>
          <w:rFonts w:ascii="Arial" w:hAnsi="Arial" w:cs="Arial"/>
          <w:sz w:val="16"/>
          <w:szCs w:val="16"/>
        </w:rPr>
      </w:pPr>
    </w:p>
    <w:p w14:paraId="6F1B52C2" w14:textId="77777777" w:rsidR="004429DF" w:rsidRDefault="004429DF" w:rsidP="004429DF">
      <w:pPr>
        <w:spacing w:after="0" w:line="266" w:lineRule="auto"/>
        <w:rPr>
          <w:rFonts w:ascii="Arial" w:eastAsia="Times New Roman" w:hAnsi="Arial" w:cs="Arial"/>
          <w:b/>
        </w:rPr>
      </w:pPr>
    </w:p>
    <w:p w14:paraId="0642BD5D" w14:textId="77777777" w:rsidR="00AC662E" w:rsidRDefault="00AC662E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9674704" w14:textId="77777777" w:rsidR="008E7E66" w:rsidRDefault="008E7E66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1A1C4111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Spis zawartości:</w:t>
      </w:r>
    </w:p>
    <w:p w14:paraId="48F8F02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12122B8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3F3DA291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3A927795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20025FFB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1628D34A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373E6CB7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0DD701C" w14:textId="77777777" w:rsidR="00260C17" w:rsidRPr="00B002DB" w:rsidRDefault="00260C17" w:rsidP="00260C17">
      <w:pPr>
        <w:jc w:val="both"/>
        <w:rPr>
          <w:rFonts w:ascii="Arial" w:hAnsi="Arial" w:cs="Arial"/>
        </w:rPr>
      </w:pPr>
    </w:p>
    <w:p w14:paraId="7A22D4E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254DE5E7" w14:textId="77777777" w:rsidR="00260C17" w:rsidRPr="00B002DB" w:rsidRDefault="00260C17" w:rsidP="00260C17">
      <w:pPr>
        <w:pStyle w:val="Akapitzlist"/>
        <w:spacing w:after="160" w:line="259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387995E0" w14:textId="77777777" w:rsidR="008E7E66" w:rsidRDefault="008E7E66" w:rsidP="008E7E66"/>
    <w:p w14:paraId="2B778CBD" w14:textId="77777777" w:rsidR="00E42AD4" w:rsidRPr="00AC662E" w:rsidRDefault="00037DE9" w:rsidP="008E7E66">
      <w:pPr>
        <w:pStyle w:val="Akapitzlist"/>
        <w:spacing w:after="0" w:line="259" w:lineRule="auto"/>
        <w:ind w:left="0"/>
        <w:rPr>
          <w:rFonts w:ascii="Arial" w:hAnsi="Arial" w:cs="Arial"/>
          <w:sz w:val="16"/>
          <w:szCs w:val="16"/>
        </w:rPr>
      </w:pPr>
      <w:r w:rsidRPr="00AC662E">
        <w:rPr>
          <w:rFonts w:ascii="Arial" w:hAnsi="Arial" w:cs="Arial"/>
        </w:rPr>
        <w:br w:type="page"/>
      </w:r>
    </w:p>
    <w:p w14:paraId="245F0AC0" w14:textId="77777777" w:rsidR="00AC662E" w:rsidRPr="00B002DB" w:rsidRDefault="00AC662E" w:rsidP="00AC662E">
      <w:pPr>
        <w:jc w:val="both"/>
        <w:rPr>
          <w:rFonts w:ascii="Arial" w:hAnsi="Arial" w:cs="Arial"/>
          <w:b/>
          <w:sz w:val="24"/>
          <w:szCs w:val="24"/>
        </w:rPr>
      </w:pPr>
      <w:bookmarkStart w:id="3" w:name="_Toc11666387"/>
      <w:r w:rsidRPr="00B002DB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6D2C244A" w14:textId="77777777" w:rsidR="00AC662E" w:rsidRDefault="00AC662E" w:rsidP="00AC662E">
      <w:pPr>
        <w:pStyle w:val="Akapitzlist"/>
        <w:numPr>
          <w:ilvl w:val="0"/>
          <w:numId w:val="24"/>
        </w:numPr>
        <w:spacing w:after="160" w:line="259" w:lineRule="auto"/>
        <w:ind w:left="284" w:hanging="284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Opis ogólny przedmiotu zamówienia:</w:t>
      </w:r>
    </w:p>
    <w:p w14:paraId="49C8DD47" w14:textId="33434C27" w:rsidR="0016347F" w:rsidRDefault="006513E8" w:rsidP="001634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513E8">
        <w:rPr>
          <w:rFonts w:ascii="Arial" w:hAnsi="Arial" w:cs="Arial"/>
        </w:rPr>
        <w:t>„Termomodernizacja nastawni wykonawczej NS4 w stacji Nysa linia kolejowa nr 137 w km 139,288”</w:t>
      </w:r>
    </w:p>
    <w:p w14:paraId="75511EBD" w14:textId="77777777" w:rsidR="001B6227" w:rsidRPr="0016347F" w:rsidRDefault="001B6227" w:rsidP="0016347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F1DCC42" w14:textId="77777777" w:rsidR="00AC662E" w:rsidRPr="00B002DB" w:rsidRDefault="00AC662E" w:rsidP="00AC662E">
      <w:pPr>
        <w:jc w:val="both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04D71498" w14:textId="0B944E71" w:rsidR="00AC662E" w:rsidRPr="00213774" w:rsidRDefault="00AC662E" w:rsidP="00AC662E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F5B45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BF5B45">
        <w:rPr>
          <w:rFonts w:ascii="Arial" w:hAnsi="Arial" w:cs="Arial"/>
        </w:rPr>
        <w:t xml:space="preserve"> jest</w:t>
      </w:r>
      <w:r w:rsidR="00E23934">
        <w:rPr>
          <w:rFonts w:ascii="Arial" w:hAnsi="Arial" w:cs="Arial"/>
        </w:rPr>
        <w:t xml:space="preserve"> </w:t>
      </w:r>
      <w:r w:rsidR="00E53A78" w:rsidRPr="00E53A78">
        <w:rPr>
          <w:rFonts w:ascii="Arial" w:hAnsi="Arial" w:cs="Arial"/>
        </w:rPr>
        <w:t>Termomodernizacja</w:t>
      </w:r>
      <w:r w:rsidR="009B7A46">
        <w:rPr>
          <w:rFonts w:ascii="Arial" w:hAnsi="Arial" w:cs="Arial"/>
        </w:rPr>
        <w:t xml:space="preserve"> nastawni </w:t>
      </w:r>
      <w:r w:rsidR="006513E8">
        <w:rPr>
          <w:rFonts w:ascii="Arial" w:hAnsi="Arial" w:cs="Arial"/>
        </w:rPr>
        <w:t>wykonawcze</w:t>
      </w:r>
      <w:r w:rsidR="0022767C">
        <w:rPr>
          <w:rFonts w:ascii="Arial" w:hAnsi="Arial" w:cs="Arial"/>
        </w:rPr>
        <w:t xml:space="preserve">j </w:t>
      </w:r>
      <w:r w:rsidR="006513E8">
        <w:rPr>
          <w:rFonts w:ascii="Arial" w:hAnsi="Arial" w:cs="Arial"/>
        </w:rPr>
        <w:t>NS</w:t>
      </w:r>
      <w:r w:rsidR="0022767C">
        <w:rPr>
          <w:rFonts w:ascii="Arial" w:hAnsi="Arial" w:cs="Arial"/>
        </w:rPr>
        <w:t>4 w</w:t>
      </w:r>
      <w:r w:rsidR="009B7A46">
        <w:rPr>
          <w:rFonts w:ascii="Arial" w:hAnsi="Arial" w:cs="Arial"/>
        </w:rPr>
        <w:t xml:space="preserve"> stacji </w:t>
      </w:r>
      <w:r w:rsidR="0022767C">
        <w:rPr>
          <w:rFonts w:ascii="Arial" w:hAnsi="Arial" w:cs="Arial"/>
        </w:rPr>
        <w:t>Nysa</w:t>
      </w:r>
    </w:p>
    <w:p w14:paraId="4A3DB195" w14:textId="002FF8D2" w:rsidR="00AC662E" w:rsidRDefault="00AC662E" w:rsidP="00AC662E">
      <w:pPr>
        <w:spacing w:after="0"/>
        <w:jc w:val="both"/>
        <w:rPr>
          <w:rFonts w:ascii="Arial" w:hAnsi="Arial" w:cs="Arial"/>
        </w:rPr>
      </w:pPr>
      <w:r w:rsidRPr="00AC662E">
        <w:rPr>
          <w:rFonts w:ascii="Arial" w:hAnsi="Arial" w:cs="Arial"/>
        </w:rPr>
        <w:t>Szczegółowy wykaz i zakres poszczególnych Robót, jak również innych czynności objętych przedmiotem Umow</w:t>
      </w:r>
      <w:r w:rsidR="0018105C">
        <w:rPr>
          <w:rFonts w:ascii="Arial" w:hAnsi="Arial" w:cs="Arial"/>
        </w:rPr>
        <w:t>y został określony w przedmiar</w:t>
      </w:r>
      <w:r w:rsidR="00E53A78">
        <w:rPr>
          <w:rFonts w:ascii="Arial" w:hAnsi="Arial" w:cs="Arial"/>
        </w:rPr>
        <w:t>ze</w:t>
      </w:r>
      <w:r w:rsidRPr="00AC662E">
        <w:rPr>
          <w:rFonts w:ascii="Arial" w:hAnsi="Arial" w:cs="Arial"/>
        </w:rPr>
        <w:t xml:space="preserve"> robót</w:t>
      </w:r>
      <w:r w:rsidR="0018105C">
        <w:rPr>
          <w:rFonts w:ascii="Arial" w:hAnsi="Arial" w:cs="Arial"/>
        </w:rPr>
        <w:t>, które</w:t>
      </w:r>
      <w:r>
        <w:rPr>
          <w:rFonts w:ascii="Arial" w:hAnsi="Arial" w:cs="Arial"/>
        </w:rPr>
        <w:t xml:space="preserve"> stanowi</w:t>
      </w:r>
      <w:r w:rsidR="0018105C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</w:t>
      </w:r>
      <w:r w:rsidRPr="00795557">
        <w:rPr>
          <w:rFonts w:ascii="Arial" w:hAnsi="Arial" w:cs="Arial"/>
          <w:u w:val="single"/>
        </w:rPr>
        <w:t>Załącznik</w:t>
      </w:r>
      <w:r w:rsidR="0018105C" w:rsidRPr="00795557">
        <w:rPr>
          <w:rFonts w:ascii="Arial" w:hAnsi="Arial" w:cs="Arial"/>
          <w:u w:val="single"/>
        </w:rPr>
        <w:t>i</w:t>
      </w:r>
      <w:r w:rsidRPr="00795557">
        <w:rPr>
          <w:rFonts w:ascii="Arial" w:hAnsi="Arial" w:cs="Arial"/>
          <w:u w:val="single"/>
        </w:rPr>
        <w:t xml:space="preserve"> nr </w:t>
      </w:r>
      <w:r w:rsidR="0022767C" w:rsidRPr="00795557">
        <w:rPr>
          <w:rFonts w:ascii="Arial" w:hAnsi="Arial" w:cs="Arial"/>
          <w:u w:val="single"/>
        </w:rPr>
        <w:t>1</w:t>
      </w:r>
      <w:r w:rsidR="0022767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OPZ.</w:t>
      </w:r>
      <w:r w:rsidRPr="00AC662E">
        <w:rPr>
          <w:rFonts w:ascii="Arial" w:hAnsi="Arial" w:cs="Arial"/>
        </w:rPr>
        <w:t xml:space="preserve"> </w:t>
      </w:r>
    </w:p>
    <w:p w14:paraId="30AAFC9B" w14:textId="77777777" w:rsidR="00213774" w:rsidRDefault="00213774" w:rsidP="00AC662E">
      <w:pPr>
        <w:spacing w:after="0"/>
        <w:jc w:val="both"/>
        <w:rPr>
          <w:rFonts w:ascii="Arial" w:hAnsi="Arial" w:cs="Arial"/>
        </w:rPr>
      </w:pPr>
    </w:p>
    <w:p w14:paraId="3BD27AF8" w14:textId="77777777" w:rsidR="00AC662E" w:rsidRPr="00B002DB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3. Lokalizacja i stan istniejący:</w:t>
      </w:r>
    </w:p>
    <w:p w14:paraId="14C44DC5" w14:textId="54EC47EC" w:rsidR="00762866" w:rsidRPr="00E23934" w:rsidRDefault="00762866" w:rsidP="007B0EEA">
      <w:pPr>
        <w:spacing w:after="120"/>
        <w:jc w:val="both"/>
        <w:rPr>
          <w:rFonts w:ascii="Arial" w:hAnsi="Arial" w:cs="Arial"/>
          <w:b/>
          <w:bCs/>
          <w:color w:val="000000"/>
          <w:u w:val="single"/>
        </w:rPr>
      </w:pPr>
      <w:r w:rsidRPr="00E23934">
        <w:rPr>
          <w:rFonts w:ascii="Arial" w:hAnsi="Arial" w:cs="Arial"/>
          <w:b/>
          <w:bCs/>
          <w:color w:val="000000"/>
          <w:u w:val="single"/>
        </w:rPr>
        <w:t xml:space="preserve">Budynek położony jest przy linii kolejowej nr </w:t>
      </w:r>
      <w:r w:rsidR="009B7A46">
        <w:rPr>
          <w:rFonts w:ascii="Arial" w:hAnsi="Arial" w:cs="Arial"/>
          <w:b/>
          <w:bCs/>
          <w:color w:val="000000"/>
          <w:u w:val="single"/>
        </w:rPr>
        <w:t>1</w:t>
      </w:r>
      <w:r w:rsidR="0022767C">
        <w:rPr>
          <w:rFonts w:ascii="Arial" w:hAnsi="Arial" w:cs="Arial"/>
          <w:b/>
          <w:bCs/>
          <w:color w:val="000000"/>
          <w:u w:val="single"/>
        </w:rPr>
        <w:t>37</w:t>
      </w:r>
      <w:r w:rsidR="009B7A46">
        <w:rPr>
          <w:rFonts w:ascii="Arial" w:hAnsi="Arial" w:cs="Arial"/>
          <w:b/>
          <w:bCs/>
          <w:color w:val="000000"/>
          <w:u w:val="single"/>
        </w:rPr>
        <w:t xml:space="preserve"> w km </w:t>
      </w:r>
      <w:r w:rsidR="0022767C" w:rsidRPr="0022767C">
        <w:rPr>
          <w:rFonts w:ascii="Arial" w:hAnsi="Arial" w:cs="Arial"/>
          <w:b/>
          <w:bCs/>
          <w:color w:val="000000"/>
          <w:u w:val="single"/>
        </w:rPr>
        <w:t>139,288</w:t>
      </w:r>
    </w:p>
    <w:p w14:paraId="49E83198" w14:textId="77777777" w:rsidR="00933D08" w:rsidRPr="005151E1" w:rsidRDefault="00933D08" w:rsidP="007B0EEA">
      <w:pPr>
        <w:spacing w:after="120"/>
        <w:jc w:val="both"/>
        <w:rPr>
          <w:rFonts w:ascii="Arial" w:eastAsia="Times New Roman" w:hAnsi="Arial" w:cs="Arial"/>
          <w:b/>
          <w:lang w:eastAsia="pl-PL"/>
        </w:rPr>
      </w:pPr>
      <w:r w:rsidRPr="005151E1">
        <w:rPr>
          <w:rFonts w:ascii="Arial" w:eastAsia="Times New Roman" w:hAnsi="Arial" w:cs="Arial"/>
          <w:b/>
          <w:lang w:eastAsia="pl-PL"/>
        </w:rPr>
        <w:t>Podstawowe dane:</w:t>
      </w:r>
    </w:p>
    <w:p w14:paraId="3CFA3193" w14:textId="3C3CCDC9" w:rsidR="009B7A46" w:rsidRDefault="00B34EEE" w:rsidP="00B34EEE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B34EEE">
        <w:rPr>
          <w:rFonts w:ascii="Arial" w:hAnsi="Arial" w:cs="Arial"/>
          <w:color w:val="000000"/>
        </w:rPr>
        <w:t>Budynek dwukondygnacyjny, niepodpiwniczony. Fundamenty żelbetowe, ściany z cegły ceramicznej obustronnie otynkowane tynkiem kategorii III, schody, strop i stropodach żelbetowy, stropodach kryty papą, stolarka budowlana PCV i drewniana.</w:t>
      </w:r>
      <w:r w:rsidR="0038063E">
        <w:rPr>
          <w:rFonts w:ascii="Arial" w:hAnsi="Arial" w:cs="Arial"/>
          <w:color w:val="000000"/>
        </w:rPr>
        <w:t xml:space="preserve"> </w:t>
      </w:r>
      <w:r w:rsidR="0038063E" w:rsidRPr="0054651E">
        <w:rPr>
          <w:rFonts w:ascii="Arial" w:hAnsi="Arial" w:cs="Arial"/>
          <w:color w:val="000000"/>
        </w:rPr>
        <w:t>Budynek wyposażony jest w</w:t>
      </w:r>
      <w:r w:rsidRPr="00B34EEE">
        <w:rPr>
          <w:rFonts w:ascii="Arial" w:hAnsi="Arial" w:cs="Arial"/>
          <w:color w:val="000000"/>
        </w:rPr>
        <w:t xml:space="preserve"> </w:t>
      </w:r>
      <w:r w:rsidR="0038063E">
        <w:rPr>
          <w:rFonts w:ascii="Arial" w:hAnsi="Arial" w:cs="Arial"/>
          <w:color w:val="000000"/>
        </w:rPr>
        <w:t>i</w:t>
      </w:r>
      <w:r w:rsidRPr="00B34EEE">
        <w:rPr>
          <w:rFonts w:ascii="Arial" w:hAnsi="Arial" w:cs="Arial"/>
          <w:color w:val="000000"/>
        </w:rPr>
        <w:t>nstalacje- elektryczna, wod</w:t>
      </w:r>
      <w:r w:rsidR="001170D2">
        <w:rPr>
          <w:rFonts w:ascii="Arial" w:hAnsi="Arial" w:cs="Arial"/>
          <w:color w:val="000000"/>
        </w:rPr>
        <w:t>no</w:t>
      </w:r>
      <w:r w:rsidRPr="00B34EEE">
        <w:rPr>
          <w:rFonts w:ascii="Arial" w:hAnsi="Arial" w:cs="Arial"/>
          <w:color w:val="000000"/>
        </w:rPr>
        <w:t>- kan</w:t>
      </w:r>
      <w:r w:rsidR="001170D2">
        <w:rPr>
          <w:rFonts w:ascii="Arial" w:hAnsi="Arial" w:cs="Arial"/>
          <w:color w:val="000000"/>
        </w:rPr>
        <w:t>alizacyjna</w:t>
      </w:r>
      <w:r w:rsidRPr="00B34EEE">
        <w:rPr>
          <w:rFonts w:ascii="Arial" w:hAnsi="Arial" w:cs="Arial"/>
          <w:color w:val="000000"/>
        </w:rPr>
        <w:t>, ogrzewanie c.o. zasilanie z kotła elektrycznego.</w:t>
      </w:r>
    </w:p>
    <w:p w14:paraId="755FCB52" w14:textId="77777777" w:rsidR="005151E1" w:rsidRPr="004604CE" w:rsidRDefault="005151E1" w:rsidP="00B34EEE">
      <w:pPr>
        <w:spacing w:after="0" w:line="240" w:lineRule="auto"/>
        <w:jc w:val="both"/>
        <w:rPr>
          <w:rFonts w:ascii="Arial" w:hAnsi="Arial" w:cs="Arial"/>
          <w:b/>
          <w:bCs/>
          <w:color w:val="000000"/>
          <w:highlight w:val="yellow"/>
          <w:u w:val="single"/>
        </w:rPr>
      </w:pPr>
    </w:p>
    <w:p w14:paraId="654C9F07" w14:textId="77777777" w:rsidR="009B7A46" w:rsidRPr="005151E1" w:rsidRDefault="009B7A46" w:rsidP="009B7A46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5151E1">
        <w:rPr>
          <w:rFonts w:ascii="Arial" w:hAnsi="Arial" w:cs="Arial"/>
          <w:color w:val="000000"/>
        </w:rPr>
        <w:t>Podstawowe parametry budynku:</w:t>
      </w:r>
    </w:p>
    <w:p w14:paraId="68D805EF" w14:textId="77777777" w:rsidR="005151E1" w:rsidRPr="00E5339A" w:rsidRDefault="005151E1" w:rsidP="005151E1">
      <w:pPr>
        <w:spacing w:after="0" w:line="240" w:lineRule="auto"/>
        <w:ind w:left="266" w:hanging="266"/>
        <w:jc w:val="both"/>
        <w:rPr>
          <w:rFonts w:ascii="Arial" w:hAnsi="Arial" w:cs="Arial"/>
          <w:color w:val="000000"/>
          <w:vertAlign w:val="superscript"/>
        </w:rPr>
      </w:pPr>
      <w:r w:rsidRPr="00E5339A">
        <w:rPr>
          <w:rFonts w:ascii="Arial" w:hAnsi="Arial" w:cs="Arial"/>
          <w:color w:val="000000"/>
        </w:rPr>
        <w:t>- pow. zabudowy </w:t>
      </w:r>
      <w:r>
        <w:rPr>
          <w:rFonts w:ascii="Arial" w:hAnsi="Arial" w:cs="Arial"/>
          <w:color w:val="000000"/>
        </w:rPr>
        <w:t xml:space="preserve"> </w:t>
      </w:r>
      <w:r w:rsidRPr="00E5339A">
        <w:rPr>
          <w:rFonts w:ascii="Arial" w:hAnsi="Arial" w:cs="Arial"/>
          <w:color w:val="000000"/>
        </w:rPr>
        <w:t xml:space="preserve"> -      </w:t>
      </w:r>
      <w:r>
        <w:rPr>
          <w:rFonts w:ascii="Arial" w:hAnsi="Arial" w:cs="Arial"/>
          <w:color w:val="000000"/>
        </w:rPr>
        <w:t>111,60</w:t>
      </w:r>
      <w:r w:rsidRPr="00E5339A">
        <w:rPr>
          <w:rFonts w:ascii="Arial" w:hAnsi="Arial" w:cs="Arial"/>
          <w:color w:val="000000"/>
        </w:rPr>
        <w:t xml:space="preserve"> m</w:t>
      </w:r>
      <w:r w:rsidRPr="00E5339A">
        <w:rPr>
          <w:rFonts w:ascii="Arial" w:hAnsi="Arial" w:cs="Arial"/>
          <w:color w:val="000000"/>
          <w:vertAlign w:val="superscript"/>
        </w:rPr>
        <w:t>2</w:t>
      </w:r>
    </w:p>
    <w:p w14:paraId="42688900" w14:textId="77777777" w:rsidR="005151E1" w:rsidRPr="00E5339A" w:rsidRDefault="005151E1" w:rsidP="005151E1">
      <w:pPr>
        <w:spacing w:after="0" w:line="240" w:lineRule="auto"/>
        <w:ind w:left="266" w:hanging="266"/>
        <w:jc w:val="both"/>
        <w:rPr>
          <w:rFonts w:ascii="Arial" w:hAnsi="Arial" w:cs="Arial"/>
          <w:color w:val="000000"/>
        </w:rPr>
      </w:pPr>
      <w:r w:rsidRPr="00E5339A">
        <w:rPr>
          <w:rFonts w:ascii="Arial" w:hAnsi="Arial" w:cs="Arial"/>
          <w:color w:val="000000"/>
        </w:rPr>
        <w:t>- pow. użytkowa  </w:t>
      </w:r>
      <w:r>
        <w:rPr>
          <w:rFonts w:ascii="Arial" w:hAnsi="Arial" w:cs="Arial"/>
          <w:color w:val="000000"/>
        </w:rPr>
        <w:t xml:space="preserve"> </w:t>
      </w:r>
      <w:r w:rsidRPr="00E5339A">
        <w:rPr>
          <w:rFonts w:ascii="Arial" w:hAnsi="Arial" w:cs="Arial"/>
          <w:color w:val="000000"/>
        </w:rPr>
        <w:t xml:space="preserve"> -    </w:t>
      </w:r>
      <w:r>
        <w:rPr>
          <w:rFonts w:ascii="Arial" w:hAnsi="Arial" w:cs="Arial"/>
          <w:color w:val="000000"/>
        </w:rPr>
        <w:t xml:space="preserve"> 177,50</w:t>
      </w:r>
      <w:r w:rsidRPr="00E5339A">
        <w:rPr>
          <w:rFonts w:ascii="Arial" w:hAnsi="Arial" w:cs="Arial"/>
          <w:color w:val="000000"/>
        </w:rPr>
        <w:t xml:space="preserve"> m</w:t>
      </w:r>
      <w:r w:rsidRPr="00E5339A">
        <w:rPr>
          <w:rFonts w:ascii="Arial" w:hAnsi="Arial" w:cs="Arial"/>
          <w:color w:val="000000"/>
          <w:vertAlign w:val="superscript"/>
        </w:rPr>
        <w:t>2</w:t>
      </w:r>
    </w:p>
    <w:p w14:paraId="3F5CA369" w14:textId="77777777" w:rsidR="005151E1" w:rsidRPr="00E5339A" w:rsidRDefault="005151E1" w:rsidP="005151E1">
      <w:pPr>
        <w:spacing w:after="0" w:line="240" w:lineRule="auto"/>
        <w:ind w:left="266" w:hanging="266"/>
        <w:jc w:val="both"/>
        <w:rPr>
          <w:rFonts w:ascii="Arial" w:hAnsi="Arial" w:cs="Arial"/>
          <w:color w:val="000000"/>
          <w:vertAlign w:val="superscript"/>
        </w:rPr>
      </w:pPr>
      <w:r w:rsidRPr="00E5339A">
        <w:rPr>
          <w:rFonts w:ascii="Arial" w:hAnsi="Arial" w:cs="Arial"/>
          <w:color w:val="000000"/>
        </w:rPr>
        <w:t xml:space="preserve">- kubatura              -    </w:t>
      </w:r>
      <w:r>
        <w:rPr>
          <w:rFonts w:ascii="Arial" w:hAnsi="Arial" w:cs="Arial"/>
          <w:color w:val="000000"/>
        </w:rPr>
        <w:t xml:space="preserve">864,00 </w:t>
      </w:r>
      <w:r w:rsidRPr="00E5339A">
        <w:rPr>
          <w:rFonts w:ascii="Arial" w:hAnsi="Arial" w:cs="Arial"/>
          <w:color w:val="000000"/>
        </w:rPr>
        <w:t>m</w:t>
      </w:r>
      <w:r w:rsidRPr="00E5339A">
        <w:rPr>
          <w:rFonts w:ascii="Arial" w:hAnsi="Arial" w:cs="Arial"/>
          <w:color w:val="000000"/>
          <w:vertAlign w:val="superscript"/>
        </w:rPr>
        <w:t>3</w:t>
      </w:r>
    </w:p>
    <w:p w14:paraId="67DF2138" w14:textId="77777777" w:rsidR="00931A8A" w:rsidRDefault="00931A8A" w:rsidP="0038063E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60A431F" w14:textId="77777777" w:rsidR="00933D08" w:rsidRDefault="00933D08" w:rsidP="007B0EEA">
      <w:pPr>
        <w:spacing w:after="12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Istniejący stan techniczny:</w:t>
      </w:r>
    </w:p>
    <w:p w14:paraId="6E779BFC" w14:textId="77777777" w:rsidR="007B0C68" w:rsidRDefault="007B0C68" w:rsidP="00AC662E">
      <w:pPr>
        <w:jc w:val="both"/>
        <w:rPr>
          <w:rFonts w:ascii="Arial" w:hAnsi="Arial" w:cs="Arial"/>
          <w:color w:val="000000"/>
        </w:rPr>
      </w:pPr>
      <w:r w:rsidRPr="007B0C68">
        <w:rPr>
          <w:rFonts w:ascii="Arial" w:hAnsi="Arial" w:cs="Arial"/>
          <w:color w:val="000000"/>
        </w:rPr>
        <w:t>Budynek ogólnie w stanie technicznym dostatecznym, wymaga przeprowadzenia prac termomodernizacyjnych ścian zewnętrznych, stropodachu oraz wymiany stolarki budowlanej co poprawi estetykę budynku.</w:t>
      </w:r>
    </w:p>
    <w:p w14:paraId="4DC79030" w14:textId="6B95D775" w:rsidR="00AC662E" w:rsidRPr="00B002DB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4. Zakres robót budowlanych do wykonania</w:t>
      </w:r>
      <w:r>
        <w:rPr>
          <w:rFonts w:ascii="Arial" w:hAnsi="Arial" w:cs="Arial"/>
          <w:b/>
        </w:rPr>
        <w:t>.</w:t>
      </w:r>
    </w:p>
    <w:p w14:paraId="7BF35103" w14:textId="2EECB11F" w:rsidR="00933D08" w:rsidRDefault="00933D08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933D08">
        <w:rPr>
          <w:rFonts w:ascii="Arial" w:eastAsia="Times New Roman" w:hAnsi="Arial" w:cs="Arial"/>
          <w:lang w:eastAsia="pl-PL"/>
        </w:rPr>
        <w:t>Poniżej przedstawia się szacunkowy zakres robót dotyczący</w:t>
      </w:r>
      <w:r w:rsidR="00C0290A">
        <w:rPr>
          <w:rFonts w:ascii="Arial" w:eastAsia="Times New Roman" w:hAnsi="Arial" w:cs="Arial"/>
          <w:lang w:eastAsia="pl-PL"/>
        </w:rPr>
        <w:t xml:space="preserve"> wykonania powyższego zadania i </w:t>
      </w:r>
      <w:r w:rsidRPr="00933D08">
        <w:rPr>
          <w:rFonts w:ascii="Arial" w:eastAsia="Times New Roman" w:hAnsi="Arial" w:cs="Arial"/>
          <w:lang w:eastAsia="pl-PL"/>
        </w:rPr>
        <w:t xml:space="preserve">oczekuje </w:t>
      </w:r>
      <w:r w:rsidR="00B119CC" w:rsidRPr="00933D08">
        <w:rPr>
          <w:rFonts w:ascii="Arial" w:eastAsia="Times New Roman" w:hAnsi="Arial" w:cs="Arial"/>
          <w:lang w:eastAsia="pl-PL"/>
        </w:rPr>
        <w:t>się,</w:t>
      </w:r>
      <w:r w:rsidRPr="00933D08">
        <w:rPr>
          <w:rFonts w:ascii="Arial" w:eastAsia="Times New Roman" w:hAnsi="Arial" w:cs="Arial"/>
          <w:lang w:eastAsia="pl-PL"/>
        </w:rPr>
        <w:t xml:space="preserve"> aby przyszły Wykonawca robót je uwzględnił w swoich założeniach:</w:t>
      </w:r>
    </w:p>
    <w:p w14:paraId="2E53F86C" w14:textId="77777777" w:rsidR="00B119CC" w:rsidRPr="00933D08" w:rsidRDefault="00B119CC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077CD30" w14:textId="77777777" w:rsidR="00AC662E" w:rsidRDefault="00933D08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u w:val="single"/>
          <w:lang w:eastAsia="pl-PL"/>
        </w:rPr>
      </w:pPr>
      <w:r w:rsidRPr="00B119CC">
        <w:rPr>
          <w:rFonts w:ascii="Arial" w:eastAsia="Times New Roman" w:hAnsi="Arial" w:cs="Arial"/>
          <w:u w:val="single"/>
          <w:lang w:eastAsia="pl-PL"/>
        </w:rPr>
        <w:t>Zakres prac do wykonania:</w:t>
      </w:r>
    </w:p>
    <w:p w14:paraId="047075A4" w14:textId="77777777" w:rsidR="00E61485" w:rsidRDefault="00E61485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6B6D7732" w14:textId="17E23B77" w:rsidR="00A946B9" w:rsidRDefault="00E61485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1. </w:t>
      </w:r>
      <w:r w:rsidR="0081233F" w:rsidRPr="00E61485">
        <w:rPr>
          <w:rFonts w:ascii="Arial" w:eastAsia="Times New Roman" w:hAnsi="Arial" w:cs="Arial"/>
          <w:b/>
          <w:bCs/>
          <w:lang w:eastAsia="pl-PL"/>
        </w:rPr>
        <w:t>Remont dachu papowego:</w:t>
      </w:r>
    </w:p>
    <w:p w14:paraId="1A55C20C" w14:textId="29580A14" w:rsidR="0081233F" w:rsidRDefault="0081233F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-</w:t>
      </w:r>
      <w:r w:rsidR="006B23B2">
        <w:rPr>
          <w:rFonts w:ascii="Arial" w:eastAsia="Times New Roman" w:hAnsi="Arial" w:cs="Arial"/>
          <w:lang w:eastAsia="pl-PL"/>
        </w:rPr>
        <w:t xml:space="preserve"> rozbiórka pokrycia z papy </w:t>
      </w:r>
      <w:r w:rsidR="0024161E">
        <w:rPr>
          <w:rFonts w:ascii="Arial" w:eastAsia="Times New Roman" w:hAnsi="Arial" w:cs="Arial"/>
          <w:lang w:eastAsia="pl-PL"/>
        </w:rPr>
        <w:t xml:space="preserve">na dachach </w:t>
      </w:r>
    </w:p>
    <w:p w14:paraId="32E9EABE" w14:textId="39443E01" w:rsidR="0024161E" w:rsidRDefault="0024161E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rozebranie obróbek blacharskich </w:t>
      </w:r>
    </w:p>
    <w:p w14:paraId="7453EB26" w14:textId="429B95A8" w:rsidR="0024161E" w:rsidRDefault="0024161E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- izolacje cieplne i przeciwdźwiękowe</w:t>
      </w:r>
    </w:p>
    <w:p w14:paraId="6EA7233A" w14:textId="7EBF6F12" w:rsidR="0024161E" w:rsidRDefault="0024161E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2D4765">
        <w:rPr>
          <w:rFonts w:ascii="Arial" w:eastAsia="Times New Roman" w:hAnsi="Arial" w:cs="Arial"/>
          <w:lang w:eastAsia="pl-PL"/>
        </w:rPr>
        <w:t xml:space="preserve">założenie padów usztywniających </w:t>
      </w:r>
    </w:p>
    <w:p w14:paraId="059BC1D7" w14:textId="681DEC68" w:rsidR="002D4765" w:rsidRDefault="002D4765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090A4E">
        <w:rPr>
          <w:rFonts w:ascii="Arial" w:eastAsia="Times New Roman" w:hAnsi="Arial" w:cs="Arial"/>
          <w:lang w:eastAsia="pl-PL"/>
        </w:rPr>
        <w:t xml:space="preserve">montaż obróbek blacharskich </w:t>
      </w:r>
    </w:p>
    <w:p w14:paraId="18D2773F" w14:textId="7F50F9ED" w:rsidR="00090A4E" w:rsidRDefault="00090A4E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C24BB2">
        <w:rPr>
          <w:rFonts w:ascii="Arial" w:eastAsia="Times New Roman" w:hAnsi="Arial" w:cs="Arial"/>
          <w:lang w:eastAsia="pl-PL"/>
        </w:rPr>
        <w:t>pokrycie dachów papą termozgrzewalną</w:t>
      </w:r>
    </w:p>
    <w:p w14:paraId="17F3B29F" w14:textId="11FBF09F" w:rsidR="00E61485" w:rsidRDefault="00C24BB2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wywóz gruzu </w:t>
      </w:r>
    </w:p>
    <w:p w14:paraId="327335F6" w14:textId="77777777" w:rsidR="00D24A8B" w:rsidRDefault="00D24A8B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6E19954F" w14:textId="7F48D7F5" w:rsidR="00E61485" w:rsidRPr="00AA7CEA" w:rsidRDefault="000C4F73" w:rsidP="007B0C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E61485">
        <w:rPr>
          <w:rFonts w:ascii="Arial" w:eastAsia="Times New Roman" w:hAnsi="Arial" w:cs="Arial"/>
          <w:b/>
          <w:bCs/>
          <w:lang w:eastAsia="pl-PL"/>
        </w:rPr>
        <w:t>T</w:t>
      </w:r>
      <w:r w:rsidR="0081233F" w:rsidRPr="00E61485">
        <w:rPr>
          <w:rFonts w:ascii="Arial" w:eastAsia="Times New Roman" w:hAnsi="Arial" w:cs="Arial"/>
          <w:b/>
          <w:bCs/>
          <w:lang w:eastAsia="pl-PL"/>
        </w:rPr>
        <w:t>ermomodernizacja elewacji</w:t>
      </w:r>
      <w:r w:rsidR="00C24BB2" w:rsidRPr="00E61485">
        <w:rPr>
          <w:rFonts w:ascii="Arial" w:eastAsia="Times New Roman" w:hAnsi="Arial" w:cs="Arial"/>
          <w:b/>
          <w:bCs/>
          <w:lang w:eastAsia="pl-PL"/>
        </w:rPr>
        <w:t>:</w:t>
      </w:r>
    </w:p>
    <w:p w14:paraId="3673792C" w14:textId="66261C38" w:rsidR="00C24BB2" w:rsidRDefault="00C24BB2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F41098">
        <w:rPr>
          <w:rFonts w:ascii="Arial" w:eastAsia="Times New Roman" w:hAnsi="Arial" w:cs="Arial"/>
          <w:lang w:eastAsia="pl-PL"/>
        </w:rPr>
        <w:t xml:space="preserve">roboty przygotowawcze </w:t>
      </w:r>
    </w:p>
    <w:p w14:paraId="62F61F79" w14:textId="77777777" w:rsidR="00243C53" w:rsidRDefault="00F41098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243C53">
        <w:rPr>
          <w:rFonts w:ascii="Arial" w:eastAsia="Times New Roman" w:hAnsi="Arial" w:cs="Arial"/>
          <w:lang w:eastAsia="pl-PL"/>
        </w:rPr>
        <w:t>montaż drzwi i okien</w:t>
      </w:r>
    </w:p>
    <w:p w14:paraId="0D25E18E" w14:textId="77777777" w:rsidR="003C0D8C" w:rsidRDefault="00243C53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3C0D8C">
        <w:rPr>
          <w:rFonts w:ascii="Arial" w:eastAsia="Times New Roman" w:hAnsi="Arial" w:cs="Arial"/>
          <w:lang w:eastAsia="pl-PL"/>
        </w:rPr>
        <w:t xml:space="preserve">uzupełnienie tynków </w:t>
      </w:r>
    </w:p>
    <w:p w14:paraId="58FB20AB" w14:textId="4BDB69D9" w:rsidR="00F41098" w:rsidRDefault="003C0D8C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- wywóz gruzu</w:t>
      </w:r>
      <w:r w:rsidR="00243C53">
        <w:rPr>
          <w:rFonts w:ascii="Arial" w:eastAsia="Times New Roman" w:hAnsi="Arial" w:cs="Arial"/>
          <w:lang w:eastAsia="pl-PL"/>
        </w:rPr>
        <w:t xml:space="preserve"> </w:t>
      </w:r>
    </w:p>
    <w:p w14:paraId="46885BAD" w14:textId="57F89591" w:rsidR="00C51D9C" w:rsidRDefault="00C51D9C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przygotowanie </w:t>
      </w:r>
      <w:r w:rsidR="00F25D2C">
        <w:rPr>
          <w:rFonts w:ascii="Arial" w:eastAsia="Times New Roman" w:hAnsi="Arial" w:cs="Arial"/>
          <w:lang w:eastAsia="pl-PL"/>
        </w:rPr>
        <w:t xml:space="preserve">starego podłoża i docieplenie ścian </w:t>
      </w:r>
    </w:p>
    <w:p w14:paraId="5C7FF2FE" w14:textId="2E940912" w:rsidR="00F25D2C" w:rsidRDefault="00F25D2C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="003604AB">
        <w:rPr>
          <w:rFonts w:ascii="Arial" w:eastAsia="Times New Roman" w:hAnsi="Arial" w:cs="Arial"/>
          <w:lang w:eastAsia="pl-PL"/>
        </w:rPr>
        <w:t xml:space="preserve">ocieplenie ścian budynku płytami styropianowymi </w:t>
      </w:r>
    </w:p>
    <w:p w14:paraId="5BD5B95B" w14:textId="72A95E9D" w:rsidR="00D22CFE" w:rsidRDefault="00D22CFE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wyprawa elewacyjna </w:t>
      </w:r>
      <w:r w:rsidR="00E61485">
        <w:rPr>
          <w:rFonts w:ascii="Arial" w:eastAsia="Times New Roman" w:hAnsi="Arial" w:cs="Arial"/>
          <w:lang w:eastAsia="pl-PL"/>
        </w:rPr>
        <w:t>cienkowarstwowa</w:t>
      </w:r>
      <w:r>
        <w:rPr>
          <w:rFonts w:ascii="Arial" w:eastAsia="Times New Roman" w:hAnsi="Arial" w:cs="Arial"/>
          <w:lang w:eastAsia="pl-PL"/>
        </w:rPr>
        <w:t xml:space="preserve"> z akrylowych tynków dekoracyjnych </w:t>
      </w:r>
    </w:p>
    <w:p w14:paraId="166E31DC" w14:textId="7085B85E" w:rsidR="00E61485" w:rsidRDefault="00E61485" w:rsidP="00933D0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demontaż, zakup, dostawa i montaż nowych tablic oznakowania nastawni </w:t>
      </w:r>
    </w:p>
    <w:p w14:paraId="19BFB0B6" w14:textId="0374B712" w:rsidR="003C0D8C" w:rsidRPr="00E61485" w:rsidRDefault="00430000" w:rsidP="007B0C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E61485">
        <w:rPr>
          <w:rFonts w:ascii="Arial" w:eastAsia="Times New Roman" w:hAnsi="Arial" w:cs="Arial"/>
          <w:b/>
          <w:bCs/>
          <w:lang w:eastAsia="pl-PL"/>
        </w:rPr>
        <w:t>Modernizacja instalacji elektrycznej</w:t>
      </w:r>
    </w:p>
    <w:p w14:paraId="6B5C8CA4" w14:textId="43582926" w:rsidR="0071566F" w:rsidRDefault="00E61485" w:rsidP="001A615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E61485">
        <w:rPr>
          <w:rFonts w:ascii="Arial" w:eastAsia="Times New Roman" w:hAnsi="Arial" w:cs="Arial"/>
          <w:b/>
          <w:bCs/>
          <w:lang w:eastAsia="pl-PL"/>
        </w:rPr>
        <w:t xml:space="preserve">Wykonanie instalacji odgromowej </w:t>
      </w:r>
    </w:p>
    <w:p w14:paraId="418DBE42" w14:textId="77777777" w:rsidR="002034A0" w:rsidRPr="002034A0" w:rsidRDefault="002034A0" w:rsidP="002034A0">
      <w:pPr>
        <w:pStyle w:val="Akapitzlist"/>
        <w:autoSpaceDE w:val="0"/>
        <w:autoSpaceDN w:val="0"/>
        <w:adjustRightInd w:val="0"/>
        <w:spacing w:after="0"/>
        <w:ind w:left="426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94A54A2" w14:textId="77777777" w:rsidR="007D0AE6" w:rsidRDefault="001B14A3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1B14A3">
        <w:rPr>
          <w:rFonts w:ascii="Arial" w:eastAsia="Times New Roman" w:hAnsi="Arial" w:cs="Arial"/>
          <w:lang w:eastAsia="pl-PL"/>
        </w:rPr>
        <w:t xml:space="preserve">Szczegółowy wykaz i zakres poszczególnych Robót, jak również innych czynności objętych przedmiotem Umowy został określony w Przedmiarze robót, który stanowi </w:t>
      </w:r>
      <w:r w:rsidRPr="00492787">
        <w:rPr>
          <w:rFonts w:ascii="Arial" w:eastAsia="Times New Roman" w:hAnsi="Arial" w:cs="Arial"/>
          <w:b/>
          <w:bCs/>
          <w:u w:val="single"/>
          <w:lang w:eastAsia="pl-PL"/>
        </w:rPr>
        <w:t>Załącznik nr 1</w:t>
      </w:r>
      <w:r w:rsidRPr="001B14A3">
        <w:rPr>
          <w:rFonts w:ascii="Arial" w:eastAsia="Times New Roman" w:hAnsi="Arial" w:cs="Arial"/>
          <w:lang w:eastAsia="pl-PL"/>
        </w:rPr>
        <w:t xml:space="preserve"> do OPZ.</w:t>
      </w:r>
    </w:p>
    <w:p w14:paraId="681C174B" w14:textId="77777777" w:rsidR="007D73C4" w:rsidRDefault="007D73C4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02077E2" w14:textId="38E3E35A" w:rsidR="00AC662E" w:rsidRPr="00E15686" w:rsidRDefault="001B14A3" w:rsidP="00F204EE">
      <w:pPr>
        <w:autoSpaceDE w:val="0"/>
        <w:autoSpaceDN w:val="0"/>
        <w:adjustRightInd w:val="0"/>
        <w:spacing w:after="0"/>
        <w:ind w:right="-144"/>
        <w:jc w:val="both"/>
        <w:rPr>
          <w:rFonts w:ascii="Arial" w:hAnsi="Arial" w:cs="Arial"/>
          <w:b/>
        </w:rPr>
      </w:pPr>
      <w:r w:rsidRPr="002034A0">
        <w:rPr>
          <w:rFonts w:ascii="Arial" w:hAnsi="Arial" w:cs="Arial"/>
          <w:b/>
          <w:u w:val="single"/>
        </w:rPr>
        <w:t xml:space="preserve">Termin wykonania robót budowlanych </w:t>
      </w:r>
      <w:r w:rsidR="00E15686" w:rsidRPr="002034A0">
        <w:rPr>
          <w:rFonts w:ascii="Arial" w:hAnsi="Arial" w:cs="Arial"/>
          <w:b/>
          <w:u w:val="single"/>
        </w:rPr>
        <w:t xml:space="preserve">ustalono do dnia </w:t>
      </w:r>
      <w:r w:rsidR="007D639A" w:rsidRPr="002034A0">
        <w:rPr>
          <w:rFonts w:ascii="Arial" w:hAnsi="Arial" w:cs="Arial"/>
          <w:b/>
          <w:bCs/>
          <w:u w:val="single"/>
        </w:rPr>
        <w:t>27.11.2026</w:t>
      </w:r>
      <w:r w:rsidR="005A40DA" w:rsidRPr="002034A0">
        <w:rPr>
          <w:rFonts w:ascii="Arial" w:hAnsi="Arial" w:cs="Arial"/>
          <w:b/>
          <w:u w:val="single"/>
        </w:rPr>
        <w:t xml:space="preserve"> </w:t>
      </w:r>
      <w:r w:rsidR="002034A0" w:rsidRPr="002034A0">
        <w:rPr>
          <w:rFonts w:ascii="Arial" w:hAnsi="Arial" w:cs="Arial"/>
          <w:b/>
          <w:u w:val="single"/>
        </w:rPr>
        <w:t>r.,</w:t>
      </w:r>
      <w:r w:rsidR="00515B82" w:rsidRPr="00E15686">
        <w:rPr>
          <w:rFonts w:ascii="Arial" w:hAnsi="Arial" w:cs="Arial"/>
          <w:b/>
        </w:rPr>
        <w:t xml:space="preserve"> </w:t>
      </w:r>
      <w:r w:rsidR="00786173">
        <w:rPr>
          <w:rFonts w:ascii="Arial" w:hAnsi="Arial" w:cs="Arial"/>
          <w:b/>
        </w:rPr>
        <w:t>przy czym ze względu na planowane zamknięcia torowe na linii kolejowej nr 137 w km 139,075 – 147,</w:t>
      </w:r>
      <w:r w:rsidR="00423CFB">
        <w:rPr>
          <w:rFonts w:ascii="Arial" w:hAnsi="Arial" w:cs="Arial"/>
          <w:b/>
        </w:rPr>
        <w:t xml:space="preserve"> istotne dla realizacji zamówienia zamknięcie toru nr 2 (przebiegającego bezpośrednio przy przedmiotowym obiekcie) w terminie od 17</w:t>
      </w:r>
      <w:r w:rsidR="00577EBB">
        <w:rPr>
          <w:rFonts w:ascii="Arial" w:hAnsi="Arial" w:cs="Arial"/>
          <w:b/>
        </w:rPr>
        <w:t xml:space="preserve"> sierpnia do 12 grudnia 2026 r., roboty na ścianie przylegającej do torowiska należy wykonać w przedziale 17.08.2026</w:t>
      </w:r>
      <w:r w:rsidR="002034A0">
        <w:rPr>
          <w:rFonts w:ascii="Arial" w:hAnsi="Arial" w:cs="Arial"/>
          <w:b/>
        </w:rPr>
        <w:t xml:space="preserve"> – 27.11.2026 r. </w:t>
      </w:r>
    </w:p>
    <w:p w14:paraId="3EDEE2E3" w14:textId="77777777" w:rsidR="007D73C4" w:rsidRPr="00B002DB" w:rsidRDefault="007D73C4" w:rsidP="001A6153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4DCE045B" w14:textId="499C27D9" w:rsidR="007D73C4" w:rsidRPr="007D73C4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5. Warunki wykonania robót budowlanych</w:t>
      </w:r>
    </w:p>
    <w:p w14:paraId="58D59C12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wykonać przedmiot zamówienia spełniający wymagania ustawy Prawo budowlane z dnia 7 lipca 1994</w:t>
      </w:r>
      <w:r w:rsidR="00020762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r.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15D13C94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170DABAC" w14:textId="77777777" w:rsidR="00AC662E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</w:t>
      </w:r>
      <w:r w:rsidR="007B0EEA">
        <w:rPr>
          <w:rFonts w:ascii="Arial" w:hAnsi="Arial" w:cs="Arial"/>
        </w:rPr>
        <w:t>łoży Zamawiającemu najpóźniej w </w:t>
      </w:r>
      <w:r w:rsidRPr="00B002DB">
        <w:rPr>
          <w:rFonts w:ascii="Arial" w:hAnsi="Arial" w:cs="Arial"/>
        </w:rPr>
        <w:t>dniu przekazania terenu budowy.</w:t>
      </w:r>
    </w:p>
    <w:p w14:paraId="72ADCD48" w14:textId="3E83A43B" w:rsidR="00B170B2" w:rsidRPr="00B002DB" w:rsidRDefault="00B170B2" w:rsidP="007B0EEA">
      <w:pPr>
        <w:spacing w:after="120"/>
        <w:jc w:val="both"/>
        <w:rPr>
          <w:rFonts w:ascii="Arial" w:hAnsi="Arial" w:cs="Arial"/>
        </w:rPr>
      </w:pPr>
      <w:r w:rsidRPr="00B170B2">
        <w:rPr>
          <w:rFonts w:ascii="Arial" w:hAnsi="Arial" w:cs="Arial"/>
        </w:rPr>
        <w:t>Za wszelkie uszkodzenia kabli i urządzeń odpowiada Wykonawca robót.</w:t>
      </w:r>
    </w:p>
    <w:p w14:paraId="027F97EA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73F3A8D9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Do robót ziemnych można przystąpić po upewnieniu się, co do</w:t>
      </w:r>
      <w:r>
        <w:rPr>
          <w:rFonts w:ascii="Arial" w:hAnsi="Arial" w:cs="Arial"/>
        </w:rPr>
        <w:t xml:space="preserve"> przebiegu kabli i </w:t>
      </w:r>
      <w:r w:rsidR="007B0EEA">
        <w:rPr>
          <w:rFonts w:ascii="Arial" w:hAnsi="Arial" w:cs="Arial"/>
        </w:rPr>
        <w:t>uzgodnieniu z </w:t>
      </w:r>
      <w:r w:rsidRPr="00B002DB">
        <w:rPr>
          <w:rFonts w:ascii="Arial" w:hAnsi="Arial" w:cs="Arial"/>
        </w:rPr>
        <w:t>ich właścicielem sposobu prowadzenia robót. Za wszelkie uszkodzenia kabli i urządzeń odpowiada wykonawca robót.</w:t>
      </w:r>
    </w:p>
    <w:p w14:paraId="65A1798E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</w:t>
      </w:r>
      <w:r w:rsidR="007B0EEA"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razie potrzeby poparte wynikami badań wykonanych przez niego. Kopie wyników tych badań Wykonawca ma dostarczyć Inspektorowi. </w:t>
      </w:r>
    </w:p>
    <w:p w14:paraId="7EC11C91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Kolorystykę obiektu należy zastosować wg Księgi Identyfikacji Wizualnej.</w:t>
      </w:r>
    </w:p>
    <w:p w14:paraId="5171DAAA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Wszelkie prace w pobliżu torów kolejowych oraz urządzeń pod napięciem muszą być prowadzone z zachowaniem należytej ostrożności i stosownie do wymaganych przepisów BHP. Wszelkie konsekwencje wynikające z nieprzestrzegania obowiązujących w czasie wykonywania robót, przepisów obciążają Wykonawcę.</w:t>
      </w:r>
    </w:p>
    <w:p w14:paraId="17DE8C7E" w14:textId="77777777" w:rsidR="00AC662E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Organizacja pracy i dobór sprzętu musz</w:t>
      </w:r>
      <w:r w:rsidR="00B63794">
        <w:rPr>
          <w:rFonts w:ascii="Arial" w:hAnsi="Arial" w:cs="Arial"/>
        </w:rPr>
        <w:t>ą</w:t>
      </w:r>
      <w:r w:rsidRPr="00B002DB">
        <w:rPr>
          <w:rFonts w:ascii="Arial" w:hAnsi="Arial" w:cs="Arial"/>
        </w:rPr>
        <w:t xml:space="preserve"> zapewnić bezpieczeństwo ruchu pociągów oraz osób znajdujących się na terenie budowy. Jakość wykonywanych robót powinna być możliwie najwyższa, uwzględniając wymagania projektu oraz uwagi i polecenia przedstawiciela Zamawiającego.</w:t>
      </w:r>
    </w:p>
    <w:p w14:paraId="45F0E171" w14:textId="6898B57D" w:rsidR="002E7229" w:rsidRPr="00B002DB" w:rsidRDefault="002E7229" w:rsidP="007B0EEA">
      <w:pPr>
        <w:spacing w:after="120"/>
        <w:jc w:val="both"/>
        <w:rPr>
          <w:rFonts w:ascii="Arial" w:hAnsi="Arial" w:cs="Arial"/>
        </w:rPr>
      </w:pPr>
      <w:r w:rsidRPr="002E7229">
        <w:rPr>
          <w:rFonts w:ascii="Arial" w:hAnsi="Arial" w:cs="Arial"/>
        </w:rPr>
        <w:t>Wykonawca nabywa prawo do korzystania z torów, placów i terenów, po zawarciu stosownych umów z ich właścicielem lub zarządcą. Zawieranie umów może dotyczyć także jednostek Grupy PKP lub podmiotów spoza PKP – odpowiednio do zakresu usług, które chce pozyskać Wykonawca.</w:t>
      </w:r>
    </w:p>
    <w:p w14:paraId="1E6D323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Odpady powstałe w wyniku prac związanych z realizacją zadania, w szczególności odpady niebezpieczne zostaną poddane odzyskowi, recyklingowi lub unieszkodliwieniu przez Wykonawcę na jego koszt, zgodnie z ustawa o odpadach. Właścicielem wszystkich powstałych odpadów jest Wykonawca robót, na którym spocznie obowiązek ich właściwej zbiórki, 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21593390" w14:textId="77777777" w:rsidR="0025022B" w:rsidRDefault="00AC662E" w:rsidP="0025022B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Wymagania w zakresie prowadzenia gospodarki odpadami oraz sposób postępowania z materiałami z demontażu reguluje Instrukcja gospodarki odpadami PKP Polskie Linie Kolejowe S.A. Is-1, </w:t>
      </w:r>
      <w:r w:rsidR="0025022B" w:rsidRPr="0025022B">
        <w:rPr>
          <w:rFonts w:ascii="Arial" w:hAnsi="Arial" w:cs="Arial"/>
        </w:rPr>
        <w:t>Wytyczne postępowania ze złomem w PKP Polskie Linie Kolejowe S.A. Im-2 oraz Instrukcja kwalifikowania materiałów pochodzących z działalności PKP Polskie Linie Kolejowe S.A. Im-3.</w:t>
      </w:r>
    </w:p>
    <w:p w14:paraId="0C380B0C" w14:textId="748159A6" w:rsidR="00AC662E" w:rsidRPr="00B002DB" w:rsidRDefault="00AC662E" w:rsidP="0025022B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5D0C72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418D7EE2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</w:p>
    <w:p w14:paraId="6C49770B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5968E41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28044E4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83CE6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42A36BD6" w14:textId="68135F96" w:rsidR="001E0912" w:rsidRPr="00E053F2" w:rsidRDefault="00AC662E" w:rsidP="00AC662E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zapewni i będzie utrzymywał wszelkie urządzenia zabezpieczające, socjalne oraz sprzęt i wyposaży zespoły robocze w odpowiednią odzież i obuwie robocze oraz środki ochrony </w:t>
      </w:r>
      <w:r w:rsidRPr="00B002DB">
        <w:rPr>
          <w:rFonts w:ascii="Arial" w:hAnsi="Arial" w:cs="Arial"/>
        </w:rPr>
        <w:lastRenderedPageBreak/>
        <w:t xml:space="preserve">indywidualnej. Wykonawca ma obowiązek zapewnienia odpowiednich warunków dla ochrony życia i zdrowia osób zatrudnionych </w:t>
      </w:r>
      <w:r w:rsidR="00B21D35">
        <w:rPr>
          <w:rFonts w:ascii="Arial" w:hAnsi="Arial" w:cs="Arial"/>
        </w:rPr>
        <w:t xml:space="preserve">na budowie oraz dla zapewnienia </w:t>
      </w:r>
      <w:r w:rsidRPr="00B002DB">
        <w:rPr>
          <w:rFonts w:ascii="Arial" w:hAnsi="Arial" w:cs="Arial"/>
        </w:rPr>
        <w:t>bezpieczeństwa publicznego. Wykonawca jest zobowiązany do stosowania postanowień Ibh –105.</w:t>
      </w:r>
    </w:p>
    <w:p w14:paraId="62891E21" w14:textId="5432F154" w:rsidR="00AC662E" w:rsidRPr="00B002DB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4155C54F" w14:textId="77777777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Roboty zanik</w:t>
      </w:r>
      <w:r w:rsidR="002B4104">
        <w:rPr>
          <w:rFonts w:ascii="Arial" w:hAnsi="Arial" w:cs="Arial"/>
        </w:rPr>
        <w:t>ające</w:t>
      </w:r>
      <w:r w:rsidRPr="00B002DB">
        <w:rPr>
          <w:rFonts w:ascii="Arial" w:hAnsi="Arial" w:cs="Arial"/>
        </w:rPr>
        <w:t xml:space="preserve"> należy zgłaszać nadzorowi ze strony Zamawiającego z 2 dniowym wyprzedzeniem. </w:t>
      </w:r>
    </w:p>
    <w:p w14:paraId="127F4211" w14:textId="497EC91B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Całkowite zakończenie robót oraz gotowość do odbioru ostatecznego </w:t>
      </w:r>
      <w:r w:rsidR="00012595" w:rsidRPr="00B002DB">
        <w:rPr>
          <w:rFonts w:ascii="Arial" w:hAnsi="Arial" w:cs="Arial"/>
        </w:rPr>
        <w:t>będą</w:t>
      </w:r>
      <w:r w:rsidRPr="00B002DB">
        <w:rPr>
          <w:rFonts w:ascii="Arial" w:hAnsi="Arial" w:cs="Arial"/>
        </w:rPr>
        <w:t xml:space="preserve"> stwierdzona przez Wykonawcę bezzwłocznym powiadomieniem na piśmie o tym fakcie Zamawiającego. </w:t>
      </w:r>
    </w:p>
    <w:p w14:paraId="37163BE6" w14:textId="77777777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Odbioru ostatecznego robót dokona komisja wyznaczona pr</w:t>
      </w:r>
      <w:r>
        <w:rPr>
          <w:rFonts w:ascii="Arial" w:hAnsi="Arial" w:cs="Arial"/>
        </w:rPr>
        <w:t>ze</w:t>
      </w:r>
      <w:r w:rsidR="00313166">
        <w:rPr>
          <w:rFonts w:ascii="Arial" w:hAnsi="Arial" w:cs="Arial"/>
        </w:rPr>
        <w:t xml:space="preserve">z Zamawiającego,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finalnej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6B04C975" w14:textId="77777777" w:rsidR="00AC662E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</w:t>
      </w:r>
      <w:r w:rsidR="00DD19A7">
        <w:rPr>
          <w:rFonts w:ascii="Arial" w:hAnsi="Arial" w:cs="Arial"/>
        </w:rPr>
        <w:t>niających i robót poprawkowych.</w:t>
      </w:r>
    </w:p>
    <w:p w14:paraId="31B184B7" w14:textId="77777777" w:rsidR="00AC662E" w:rsidRPr="00B002DB" w:rsidRDefault="00AC662E" w:rsidP="00AC662E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II. Część informacyjna</w:t>
      </w:r>
    </w:p>
    <w:p w14:paraId="023D3A06" w14:textId="77777777" w:rsidR="00AC662E" w:rsidRPr="00B002DB" w:rsidRDefault="00AC662E" w:rsidP="00AC662E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01E7ADFB" w14:textId="77777777" w:rsidR="00AC662E" w:rsidRPr="00B002DB" w:rsidRDefault="00AC662E" w:rsidP="00AC662E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300A39B3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20471C">
        <w:rPr>
          <w:rFonts w:ascii="Arial" w:hAnsi="Arial" w:cs="Arial"/>
        </w:rPr>
        <w:t>-</w:t>
      </w:r>
      <w:r w:rsidRPr="0017184E">
        <w:rPr>
          <w:rFonts w:ascii="Arial" w:hAnsi="Arial" w:cs="Arial"/>
        </w:rPr>
        <w:t>Id-1 (D-1) Warunki techniczne utrzymania nawierzchni na liniach kolejowych.</w:t>
      </w:r>
    </w:p>
    <w:p w14:paraId="13544564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22F6D676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728E2B21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53198F04" w14:textId="77777777" w:rsidR="00AC662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16907A60" w14:textId="77777777" w:rsidR="0086696A" w:rsidRPr="0086696A" w:rsidRDefault="0086696A" w:rsidP="0086696A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6696A">
        <w:rPr>
          <w:rFonts w:ascii="Arial" w:hAnsi="Arial" w:cs="Arial"/>
        </w:rPr>
        <w:t>Ipi-1 Wytyczne architektoniczne dla kolejowych obiektów obsługi podróżnych.</w:t>
      </w:r>
    </w:p>
    <w:p w14:paraId="3FB37A42" w14:textId="77777777" w:rsidR="0086696A" w:rsidRDefault="0086696A" w:rsidP="0086696A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6696A">
        <w:rPr>
          <w:rFonts w:ascii="Arial" w:hAnsi="Arial" w:cs="Arial"/>
        </w:rPr>
        <w:t>Ipi-2 Wytyczne dla oznakowania stałego stacji pasażerskich.</w:t>
      </w:r>
    </w:p>
    <w:p w14:paraId="63661775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>poinformowania pracownika innego pracodawcy o zagrożeniach dla bezpieczeństwa i zdrowia podczas wykonywania prac na terenie PKP Polskie Linie Kolejowe S.A.</w:t>
      </w:r>
    </w:p>
    <w:p w14:paraId="5E9EC968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0CA175D3" w14:textId="77777777" w:rsidR="00AC662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-Obowiązujące Uchwały Zarządu PKP PLK S.A., podstawowe przepisy, instrukcje, </w:t>
      </w:r>
      <w:r>
        <w:rPr>
          <w:rFonts w:ascii="Arial" w:hAnsi="Arial" w:cs="Arial"/>
        </w:rPr>
        <w:t>wytyczne i </w:t>
      </w:r>
      <w:r w:rsidRPr="0017184E">
        <w:rPr>
          <w:rFonts w:ascii="Arial" w:hAnsi="Arial" w:cs="Arial"/>
        </w:rPr>
        <w:t>warunki obowiązujące w Spółce PKP Polskie Linie Kolejowe S.A.</w:t>
      </w:r>
    </w:p>
    <w:p w14:paraId="2931C75E" w14:textId="77777777" w:rsidR="00220DF7" w:rsidRDefault="00220DF7" w:rsidP="00AC662E">
      <w:pPr>
        <w:spacing w:after="0"/>
        <w:ind w:left="284"/>
        <w:jc w:val="both"/>
        <w:rPr>
          <w:rFonts w:ascii="Arial" w:hAnsi="Arial" w:cs="Arial"/>
          <w:b/>
        </w:rPr>
      </w:pPr>
    </w:p>
    <w:p w14:paraId="75BA1EF6" w14:textId="77777777" w:rsidR="00AC662E" w:rsidRPr="002302C7" w:rsidRDefault="00AC662E" w:rsidP="00AC662E">
      <w:pPr>
        <w:spacing w:after="0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0042BDF4" w14:textId="77777777" w:rsidR="00AC662E" w:rsidRDefault="00AC662E" w:rsidP="00AC662E">
      <w:pPr>
        <w:spacing w:after="0"/>
        <w:ind w:firstLine="284"/>
        <w:jc w:val="both"/>
        <w:rPr>
          <w:rFonts w:ascii="Arial" w:hAnsi="Arial" w:cs="Arial"/>
        </w:rPr>
      </w:pPr>
      <w:r w:rsidRPr="002302C7">
        <w:rPr>
          <w:rFonts w:ascii="Arial" w:hAnsi="Arial" w:cs="Arial"/>
        </w:rPr>
        <w:t>-Ustawa z dnia 7 lipca 1994r. - Prawo budowlane ( (t.j. Dz. U. z 2023r. poz. 682 z późn. zm.).</w:t>
      </w:r>
    </w:p>
    <w:p w14:paraId="1B7DF36A" w14:textId="77777777" w:rsidR="00AC662E" w:rsidRPr="00580613" w:rsidRDefault="00AC662E" w:rsidP="00AC662E">
      <w:pPr>
        <w:spacing w:after="0"/>
        <w:ind w:left="284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- </w:t>
      </w:r>
      <w:r w:rsidRPr="00580613">
        <w:rPr>
          <w:rFonts w:ascii="Arial" w:hAnsi="Arial" w:cs="Arial"/>
        </w:rPr>
        <w:t>Ustawa z dnia 27 kwietnia 2001r. Prawo ochrony środowiska (t.j. Dz. U. z 2022r. poz. 2556 z późn. zm.).</w:t>
      </w:r>
    </w:p>
    <w:p w14:paraId="49EFDEB5" w14:textId="77777777" w:rsidR="00AC662E" w:rsidRPr="00580613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580613">
        <w:rPr>
          <w:rFonts w:ascii="Arial" w:hAnsi="Arial" w:cs="Arial"/>
        </w:rPr>
        <w:t>- Ustawa z dnia 16 kwietnia 2004r. o ochronie przyrody (t.j. Dz. U. z 202</w:t>
      </w:r>
      <w:r w:rsidR="00580613" w:rsidRPr="00580613">
        <w:rPr>
          <w:rFonts w:ascii="Arial" w:hAnsi="Arial" w:cs="Arial"/>
        </w:rPr>
        <w:t>3</w:t>
      </w:r>
      <w:r w:rsidRPr="00580613">
        <w:rPr>
          <w:rFonts w:ascii="Arial" w:hAnsi="Arial" w:cs="Arial"/>
        </w:rPr>
        <w:t xml:space="preserve">r. poz. </w:t>
      </w:r>
      <w:r w:rsidR="00580613" w:rsidRPr="00580613">
        <w:rPr>
          <w:rFonts w:ascii="Arial" w:hAnsi="Arial" w:cs="Arial"/>
        </w:rPr>
        <w:t>1336</w:t>
      </w:r>
      <w:r w:rsidRPr="00580613">
        <w:rPr>
          <w:rFonts w:ascii="Arial" w:hAnsi="Arial" w:cs="Arial"/>
        </w:rPr>
        <w:t>).</w:t>
      </w:r>
    </w:p>
    <w:p w14:paraId="123FACA2" w14:textId="77777777" w:rsidR="00AC662E" w:rsidRPr="00580613" w:rsidRDefault="00AC662E" w:rsidP="00AC662E">
      <w:pPr>
        <w:spacing w:after="0"/>
        <w:ind w:firstLine="284"/>
        <w:jc w:val="both"/>
        <w:rPr>
          <w:rFonts w:ascii="Arial" w:hAnsi="Arial" w:cs="Arial"/>
        </w:rPr>
      </w:pPr>
      <w:r w:rsidRPr="00580613">
        <w:rPr>
          <w:rFonts w:ascii="Arial" w:hAnsi="Arial" w:cs="Arial"/>
        </w:rPr>
        <w:lastRenderedPageBreak/>
        <w:t>- Ustawa z dnia 14 grudnia 2012r. o odpadach (t.j. Dz. U. z 202</w:t>
      </w:r>
      <w:r w:rsidR="00580613" w:rsidRPr="00580613">
        <w:rPr>
          <w:rFonts w:ascii="Arial" w:hAnsi="Arial" w:cs="Arial"/>
        </w:rPr>
        <w:t>3</w:t>
      </w:r>
      <w:r w:rsidRPr="00580613">
        <w:rPr>
          <w:rFonts w:ascii="Arial" w:hAnsi="Arial" w:cs="Arial"/>
        </w:rPr>
        <w:t xml:space="preserve">r. poz. </w:t>
      </w:r>
      <w:r w:rsidR="00580613" w:rsidRPr="00580613">
        <w:rPr>
          <w:rFonts w:ascii="Arial" w:hAnsi="Arial" w:cs="Arial"/>
        </w:rPr>
        <w:t>1587</w:t>
      </w:r>
      <w:r w:rsidRPr="00580613">
        <w:rPr>
          <w:rFonts w:ascii="Arial" w:hAnsi="Arial" w:cs="Arial"/>
        </w:rPr>
        <w:t xml:space="preserve"> z późn. zm.)</w:t>
      </w:r>
    </w:p>
    <w:p w14:paraId="2FCE8564" w14:textId="77777777" w:rsidR="00AC662E" w:rsidRPr="002302C7" w:rsidRDefault="00AC662E" w:rsidP="00AC662E">
      <w:pPr>
        <w:spacing w:after="0"/>
        <w:ind w:firstLine="284"/>
        <w:jc w:val="both"/>
        <w:rPr>
          <w:rFonts w:ascii="Arial" w:hAnsi="Arial" w:cs="Arial"/>
        </w:rPr>
      </w:pPr>
      <w:r w:rsidRPr="00580613">
        <w:rPr>
          <w:rFonts w:ascii="Arial" w:hAnsi="Arial" w:cs="Arial"/>
        </w:rPr>
        <w:t>- Ustawa z dnia 16 kwietnia 2004r. o wyrobach budowlanych (t.j. Dz. U. z 2021r. poz. 1213)</w:t>
      </w:r>
    </w:p>
    <w:p w14:paraId="4247CE72" w14:textId="77777777" w:rsidR="00220DF7" w:rsidRDefault="00220DF7" w:rsidP="00DB0644">
      <w:pPr>
        <w:spacing w:after="0"/>
        <w:jc w:val="both"/>
        <w:rPr>
          <w:rFonts w:ascii="Arial" w:hAnsi="Arial" w:cs="Arial"/>
          <w:b/>
        </w:rPr>
      </w:pPr>
    </w:p>
    <w:p w14:paraId="57C7B8F7" w14:textId="77777777" w:rsidR="00AC662E" w:rsidRPr="002302C7" w:rsidRDefault="00AC662E" w:rsidP="00AC662E">
      <w:pPr>
        <w:spacing w:after="0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240FB57F" w14:textId="77777777" w:rsidR="00AC662E" w:rsidRPr="002302C7" w:rsidRDefault="00AC662E" w:rsidP="00AC662E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23 czerwca 2003r. w sprawie informacji dotyczącej bezpieczeństwa i ochrony zdrowia oraz planu bezpieczeństwa i ochrony zdrowia (Dz. U. Nr 120, poz. 1126)</w:t>
      </w:r>
    </w:p>
    <w:p w14:paraId="09B293D8" w14:textId="77777777" w:rsidR="00AC662E" w:rsidRPr="0019315F" w:rsidRDefault="00AC662E" w:rsidP="00AC662E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6 lutego 2003r. w sprawie bezpieczeństwa i higieny pracy podczas wykonywania robót budowlanych (Dz. U. Nr 47, poz. 401).</w:t>
      </w:r>
    </w:p>
    <w:p w14:paraId="22DE7C9E" w14:textId="77777777" w:rsidR="00AC662E" w:rsidRPr="005450DB" w:rsidRDefault="00AC662E" w:rsidP="00AC662E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12 kwietnia 2002r. w sprawie warunków technicznych, jakim powinny odpowiadać budynki i ich usytuowanie (t.j. Dz. U. z 2022r. poz. 1225)</w:t>
      </w:r>
    </w:p>
    <w:p w14:paraId="4C5F8740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</w:p>
    <w:p w14:paraId="5369B3AF" w14:textId="09E33E7D" w:rsidR="0013726C" w:rsidRPr="00D84E94" w:rsidRDefault="00AC662E" w:rsidP="00D84E94">
      <w:pPr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  <w:bookmarkEnd w:id="3"/>
    </w:p>
    <w:p w14:paraId="191F2B0D" w14:textId="77777777" w:rsidR="00AA1413" w:rsidRDefault="00AA1413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D462121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A42CFDF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BF13124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8E12D66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60699908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A1FB20D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9EBFA6B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0853B6B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770CF65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BEE5386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0E7CD43F" w14:textId="77777777" w:rsidR="00AD3DA5" w:rsidRDefault="00AD3DA5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5BC34978" w14:textId="77777777" w:rsidR="00AA1413" w:rsidRDefault="00AA1413" w:rsidP="00AA141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6AA973ED" w14:textId="77777777" w:rsidR="00D84E94" w:rsidRDefault="00D84E94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F71CAF" w14:textId="7D5E0CC9" w:rsidR="00AA1413" w:rsidRDefault="00C752B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267C0">
        <w:rPr>
          <w:rFonts w:ascii="Arial" w:eastAsia="Times New Roman" w:hAnsi="Arial" w:cs="Arial"/>
          <w:lang w:eastAsia="pl-PL"/>
        </w:rPr>
        <w:t>Załącznik</w:t>
      </w:r>
      <w:r w:rsidR="00170BA3">
        <w:rPr>
          <w:rFonts w:ascii="Arial" w:eastAsia="Times New Roman" w:hAnsi="Arial" w:cs="Arial"/>
          <w:lang w:eastAsia="pl-PL"/>
        </w:rPr>
        <w:t>i</w:t>
      </w:r>
      <w:r w:rsidRPr="00A267C0">
        <w:rPr>
          <w:rFonts w:ascii="Arial" w:eastAsia="Times New Roman" w:hAnsi="Arial" w:cs="Arial"/>
          <w:lang w:eastAsia="pl-PL"/>
        </w:rPr>
        <w:t>:</w:t>
      </w:r>
      <w:r w:rsidR="00A267C0" w:rsidRPr="00A267C0">
        <w:rPr>
          <w:rFonts w:ascii="Arial" w:eastAsia="Times New Roman" w:hAnsi="Arial" w:cs="Arial"/>
          <w:lang w:eastAsia="pl-PL"/>
        </w:rPr>
        <w:t xml:space="preserve"> </w:t>
      </w:r>
    </w:p>
    <w:p w14:paraId="313BC674" w14:textId="4A539804" w:rsidR="0002464A" w:rsidRDefault="00101DFF" w:rsidP="00101DF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Załącznik nr 1 do OPZ-</w:t>
      </w:r>
      <w:r w:rsidR="00AA1413" w:rsidRPr="0002464A">
        <w:rPr>
          <w:rFonts w:ascii="Arial" w:eastAsia="Times New Roman" w:hAnsi="Arial" w:cs="Arial"/>
          <w:lang w:eastAsia="pl-PL"/>
        </w:rPr>
        <w:t>Przedmiar robót</w:t>
      </w:r>
      <w:r w:rsidR="00170BA3">
        <w:rPr>
          <w:rFonts w:ascii="Arial" w:eastAsia="Times New Roman" w:hAnsi="Arial" w:cs="Arial"/>
          <w:lang w:eastAsia="pl-PL"/>
        </w:rPr>
        <w:t xml:space="preserve"> str.2 i 7</w:t>
      </w:r>
    </w:p>
    <w:p w14:paraId="0C2CD47A" w14:textId="1E20D96A" w:rsidR="00170BA3" w:rsidRPr="0002464A" w:rsidRDefault="00170BA3" w:rsidP="00170BA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 xml:space="preserve"> do OPZ-</w:t>
      </w:r>
      <w:r w:rsidRPr="0002464A">
        <w:rPr>
          <w:rFonts w:ascii="Arial" w:eastAsia="Times New Roman" w:hAnsi="Arial" w:cs="Arial"/>
          <w:lang w:eastAsia="pl-PL"/>
        </w:rPr>
        <w:t>Przedmiar robót</w:t>
      </w:r>
      <w:r>
        <w:rPr>
          <w:rFonts w:ascii="Arial" w:eastAsia="Times New Roman" w:hAnsi="Arial" w:cs="Arial"/>
          <w:lang w:eastAsia="pl-PL"/>
        </w:rPr>
        <w:t xml:space="preserve"> str. 3 do 6</w:t>
      </w:r>
    </w:p>
    <w:p w14:paraId="64221FDA" w14:textId="2F6C0B9F" w:rsidR="00170BA3" w:rsidRPr="0002464A" w:rsidRDefault="00170BA3" w:rsidP="00101DF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>
        <w:rPr>
          <w:rFonts w:ascii="Arial" w:eastAsia="Times New Roman" w:hAnsi="Arial" w:cs="Arial"/>
          <w:lang w:eastAsia="pl-PL"/>
        </w:rPr>
        <w:t>3</w:t>
      </w:r>
      <w:r>
        <w:rPr>
          <w:rFonts w:ascii="Arial" w:eastAsia="Times New Roman" w:hAnsi="Arial" w:cs="Arial"/>
          <w:lang w:eastAsia="pl-PL"/>
        </w:rPr>
        <w:t xml:space="preserve"> do OPZ</w:t>
      </w:r>
      <w:r>
        <w:rPr>
          <w:rFonts w:ascii="Arial" w:eastAsia="Times New Roman" w:hAnsi="Arial" w:cs="Arial"/>
          <w:lang w:eastAsia="pl-PL"/>
        </w:rPr>
        <w:t>- Zdjęcia obiektu</w:t>
      </w:r>
    </w:p>
    <w:p w14:paraId="1AC8FF1A" w14:textId="159B2EC6" w:rsidR="000F4B56" w:rsidRPr="00170BA3" w:rsidRDefault="00170BA3" w:rsidP="00170BA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>
        <w:rPr>
          <w:rFonts w:ascii="Arial" w:eastAsia="Times New Roman" w:hAnsi="Arial" w:cs="Arial"/>
          <w:lang w:eastAsia="pl-PL"/>
        </w:rPr>
        <w:t>4</w:t>
      </w:r>
      <w:r>
        <w:rPr>
          <w:rFonts w:ascii="Arial" w:eastAsia="Times New Roman" w:hAnsi="Arial" w:cs="Arial"/>
          <w:lang w:eastAsia="pl-PL"/>
        </w:rPr>
        <w:t xml:space="preserve"> do OPZ</w:t>
      </w:r>
      <w:r w:rsidRPr="00170BA3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-</w:t>
      </w:r>
      <w:r w:rsidR="006F3C8F" w:rsidRPr="00170BA3">
        <w:rPr>
          <w:rFonts w:ascii="Arial" w:eastAsia="Times New Roman" w:hAnsi="Arial" w:cs="Arial"/>
          <w:lang w:eastAsia="pl-PL"/>
        </w:rPr>
        <w:t xml:space="preserve">Zakres robót elektrycznych </w:t>
      </w:r>
    </w:p>
    <w:sectPr w:rsidR="000F4B56" w:rsidRPr="00170BA3" w:rsidSect="00710613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03A9" w14:textId="77777777" w:rsidR="00375187" w:rsidRDefault="00375187" w:rsidP="00D5409C">
      <w:pPr>
        <w:spacing w:after="0" w:line="240" w:lineRule="auto"/>
      </w:pPr>
      <w:r>
        <w:separator/>
      </w:r>
    </w:p>
  </w:endnote>
  <w:endnote w:type="continuationSeparator" w:id="0">
    <w:p w14:paraId="64AE9A2C" w14:textId="77777777" w:rsidR="00375187" w:rsidRDefault="00375187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D01F" w14:textId="77777777" w:rsidR="00A66A11" w:rsidRDefault="00A66A1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20DF7">
      <w:rPr>
        <w:noProof/>
      </w:rPr>
      <w:t>4</w:t>
    </w:r>
    <w:r>
      <w:fldChar w:fldCharType="end"/>
    </w:r>
  </w:p>
  <w:p w14:paraId="2D19298D" w14:textId="77777777" w:rsidR="00DA617C" w:rsidRDefault="00DA61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122F" w14:textId="137CF0D1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C554B5" wp14:editId="5AB9584A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EDFAB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30B789C6" w14:textId="77777777" w:rsidR="00DA617C" w:rsidRPr="00055B09" w:rsidRDefault="00CB5E92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XIV 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Wydział Gospodarczy Krajowego Rejestru Sądowego pod numerem KRS 0000037568, NIP 113-23-16-427, </w:t>
                          </w:r>
                        </w:p>
                        <w:p w14:paraId="0C2D4514" w14:textId="47BECAB5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B166D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F36A4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7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F36A4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F36A4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="0047126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C554B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16.5pt;width:436.05pt;height:24.1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765EDFAB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30B789C6" w14:textId="77777777" w:rsidR="00DA617C" w:rsidRPr="00055B09" w:rsidRDefault="00CB5E92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XIV 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Wydział Gospodarczy Krajowego Rejestru Sądowego pod numerem KRS 0000037568, NIP 113-23-16-427, </w:t>
                    </w:r>
                  </w:p>
                  <w:p w14:paraId="0C2D4514" w14:textId="47BECAB5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B166D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F36A4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7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F36A4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F36A4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="0047126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4F72F4" wp14:editId="0ECAF8D3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90974606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B42D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4F72F4" id="Text Box 7" o:spid="_x0000_s1029" type="#_x0000_t202" style="position:absolute;margin-left:454.45pt;margin-top:20.65pt;width:21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AB42D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EE57" w14:textId="77777777" w:rsidR="00375187" w:rsidRDefault="00375187" w:rsidP="00D5409C">
      <w:pPr>
        <w:spacing w:after="0" w:line="240" w:lineRule="auto"/>
      </w:pPr>
      <w:r>
        <w:separator/>
      </w:r>
    </w:p>
  </w:footnote>
  <w:footnote w:type="continuationSeparator" w:id="0">
    <w:p w14:paraId="3D61593A" w14:textId="77777777" w:rsidR="00375187" w:rsidRDefault="00375187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9DB2" w14:textId="6247E661" w:rsidR="00DA617C" w:rsidRDefault="00563F5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552DA8" wp14:editId="38B7125A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814320" cy="1257300"/>
              <wp:effectExtent l="0" t="0" r="0" b="1270"/>
              <wp:wrapNone/>
              <wp:docPr id="147033039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43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CF2C7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8A898C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0F02D6D8" w14:textId="58D18C8D" w:rsidR="00592398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ds. Dróg Kolejowych</w:t>
                          </w:r>
                          <w:r w:rsidR="0059239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,</w:t>
                          </w:r>
                          <w:r w:rsidR="00592398" w:rsidRPr="00B4509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zaplecza technicznego, ratownictwa i ochrony przeciwpożarowej </w:t>
                          </w:r>
                        </w:p>
                        <w:p w14:paraId="39A409F0" w14:textId="77777777" w:rsidR="00292CD1" w:rsidRPr="009940B1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l. Księcia Jana Dobrego 1, </w:t>
                          </w:r>
                        </w:p>
                        <w:p w14:paraId="651E1833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45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9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Opole</w:t>
                          </w:r>
                        </w:p>
                        <w:p w14:paraId="4E933877" w14:textId="77777777" w:rsidR="00292CD1" w:rsidRDefault="003121DA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77 554 13 40</w:t>
                          </w:r>
                        </w:p>
                        <w:p w14:paraId="00EA0234" w14:textId="0A7678B0" w:rsidR="00292CD1" w:rsidRPr="004D6EC9" w:rsidRDefault="000E4128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iz. opole@plk-sa.pl</w:t>
                          </w:r>
                        </w:p>
                        <w:p w14:paraId="2C63379E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7559811D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52D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-97.6pt;width:221.6pt;height:9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" filled="f" stroked="f">
              <v:textbox inset="0,0,0,0">
                <w:txbxContent>
                  <w:p w14:paraId="26CCF2C7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8A898C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0F02D6D8" w14:textId="58D18C8D" w:rsidR="00592398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ds. Dróg Kolejowych</w:t>
                    </w:r>
                    <w:r w:rsidR="0059239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,</w:t>
                    </w:r>
                    <w:r w:rsidR="00592398" w:rsidRPr="00B4509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zaplecza technicznego, ratownictwa i ochrony przeciwpożarowej </w:t>
                    </w:r>
                  </w:p>
                  <w:p w14:paraId="39A409F0" w14:textId="77777777" w:rsidR="00292CD1" w:rsidRPr="009940B1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l. Księcia Jana Dobrego 1, </w:t>
                    </w:r>
                  </w:p>
                  <w:p w14:paraId="651E1833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45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-0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9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Opole</w:t>
                    </w:r>
                  </w:p>
                  <w:p w14:paraId="4E933877" w14:textId="77777777" w:rsidR="00292CD1" w:rsidRDefault="003121DA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77 554 13 40</w:t>
                    </w:r>
                  </w:p>
                  <w:p w14:paraId="00EA0234" w14:textId="0A7678B0" w:rsidR="00292CD1" w:rsidRPr="004D6EC9" w:rsidRDefault="000E4128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iz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 opole@plk-sa.pl</w:t>
                    </w:r>
                  </w:p>
                  <w:p w14:paraId="2C63379E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7559811D" w14:textId="77777777" w:rsidR="00DA617C" w:rsidRDefault="00DA617C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B6FEAF" wp14:editId="626B9895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85794648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9D441" w14:textId="06583C6F" w:rsidR="00DA617C" w:rsidRDefault="00563F5A" w:rsidP="00470CCF">
                          <w:pPr>
                            <w:jc w:val="right"/>
                          </w:pPr>
                          <w:r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A92C468" wp14:editId="7AFE3C32">
                                <wp:extent cx="2180590" cy="352425"/>
                                <wp:effectExtent l="0" t="0" r="0" b="0"/>
                                <wp:docPr id="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3B6FEAF" id="Pole tekstowe 2" o:spid="_x0000_s1027" type="#_x0000_t202" style="position:absolute;margin-left:4in;margin-top:-101.2pt;width:186.15pt;height:46.95pt;z-index:2516561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FF9D441" w14:textId="06583C6F" w:rsidR="00DA617C" w:rsidRDefault="00563F5A" w:rsidP="00470CCF">
                    <w:pPr>
                      <w:jc w:val="right"/>
                    </w:pPr>
                    <w:r>
                      <w:rPr>
                        <w:noProof/>
                        <w:lang w:eastAsia="pl-PL"/>
                      </w:rPr>
                      <w:drawing>
                        <wp:inline distT="0" distB="0" distL="0" distR="0" wp14:anchorId="7A92C468" wp14:editId="7AFE3C32">
                          <wp:extent cx="2180590" cy="352425"/>
                          <wp:effectExtent l="0" t="0" r="0" b="0"/>
                          <wp:docPr id="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F37"/>
    <w:multiLevelType w:val="hybridMultilevel"/>
    <w:tmpl w:val="0E80B11E"/>
    <w:lvl w:ilvl="0" w:tplc="6F8019BE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1ACF"/>
    <w:multiLevelType w:val="hybridMultilevel"/>
    <w:tmpl w:val="6038B0C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2329" w:hanging="360"/>
      </w:pPr>
    </w:lvl>
    <w:lvl w:ilvl="2" w:tplc="0415001B" w:tentative="1">
      <w:start w:val="1"/>
      <w:numFmt w:val="lowerRoman"/>
      <w:lvlText w:val="%3."/>
      <w:lvlJc w:val="right"/>
      <w:pPr>
        <w:ind w:left="3049" w:hanging="180"/>
      </w:pPr>
    </w:lvl>
    <w:lvl w:ilvl="3" w:tplc="0415000F" w:tentative="1">
      <w:start w:val="1"/>
      <w:numFmt w:val="decimal"/>
      <w:lvlText w:val="%4."/>
      <w:lvlJc w:val="left"/>
      <w:pPr>
        <w:ind w:left="3769" w:hanging="360"/>
      </w:pPr>
    </w:lvl>
    <w:lvl w:ilvl="4" w:tplc="04150019" w:tentative="1">
      <w:start w:val="1"/>
      <w:numFmt w:val="lowerLetter"/>
      <w:lvlText w:val="%5."/>
      <w:lvlJc w:val="left"/>
      <w:pPr>
        <w:ind w:left="4489" w:hanging="360"/>
      </w:pPr>
    </w:lvl>
    <w:lvl w:ilvl="5" w:tplc="0415001B" w:tentative="1">
      <w:start w:val="1"/>
      <w:numFmt w:val="lowerRoman"/>
      <w:lvlText w:val="%6."/>
      <w:lvlJc w:val="right"/>
      <w:pPr>
        <w:ind w:left="5209" w:hanging="180"/>
      </w:pPr>
    </w:lvl>
    <w:lvl w:ilvl="6" w:tplc="0415000F" w:tentative="1">
      <w:start w:val="1"/>
      <w:numFmt w:val="decimal"/>
      <w:lvlText w:val="%7."/>
      <w:lvlJc w:val="left"/>
      <w:pPr>
        <w:ind w:left="5929" w:hanging="360"/>
      </w:pPr>
    </w:lvl>
    <w:lvl w:ilvl="7" w:tplc="04150019" w:tentative="1">
      <w:start w:val="1"/>
      <w:numFmt w:val="lowerLetter"/>
      <w:lvlText w:val="%8."/>
      <w:lvlJc w:val="left"/>
      <w:pPr>
        <w:ind w:left="6649" w:hanging="360"/>
      </w:pPr>
    </w:lvl>
    <w:lvl w:ilvl="8" w:tplc="0415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" w15:restartNumberingAfterBreak="0">
    <w:nsid w:val="17845D35"/>
    <w:multiLevelType w:val="hybridMultilevel"/>
    <w:tmpl w:val="1D407F44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6" w15:restartNumberingAfterBreak="0">
    <w:nsid w:val="1B041332"/>
    <w:multiLevelType w:val="hybridMultilevel"/>
    <w:tmpl w:val="0C68663E"/>
    <w:lvl w:ilvl="0" w:tplc="6A34D6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04FC3"/>
    <w:multiLevelType w:val="hybridMultilevel"/>
    <w:tmpl w:val="D022649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44C22C1"/>
    <w:multiLevelType w:val="hybridMultilevel"/>
    <w:tmpl w:val="8B62B7F4"/>
    <w:lvl w:ilvl="0" w:tplc="14E01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7B45146"/>
    <w:multiLevelType w:val="hybridMultilevel"/>
    <w:tmpl w:val="3D9E5A9C"/>
    <w:lvl w:ilvl="0" w:tplc="0396CA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07720"/>
    <w:multiLevelType w:val="hybridMultilevel"/>
    <w:tmpl w:val="7862A5E6"/>
    <w:lvl w:ilvl="0" w:tplc="EF3EAE14">
      <w:start w:val="1"/>
      <w:numFmt w:val="lowerLetter"/>
      <w:lvlText w:val="%1."/>
      <w:lvlJc w:val="left"/>
      <w:pPr>
        <w:ind w:left="8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13" w15:restartNumberingAfterBreak="0">
    <w:nsid w:val="2AC57037"/>
    <w:multiLevelType w:val="hybridMultilevel"/>
    <w:tmpl w:val="F8AED5DC"/>
    <w:lvl w:ilvl="0" w:tplc="678CE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347D1E"/>
    <w:multiLevelType w:val="hybridMultilevel"/>
    <w:tmpl w:val="D28CBB04"/>
    <w:lvl w:ilvl="0" w:tplc="F822D076">
      <w:start w:val="1"/>
      <w:numFmt w:val="decimal"/>
      <w:lvlText w:val="%1)"/>
      <w:lvlJc w:val="left"/>
      <w:pPr>
        <w:ind w:left="1440" w:hanging="360"/>
      </w:pPr>
      <w:rPr>
        <w:rFonts w:ascii="Arial" w:eastAsia="Batang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C37560"/>
    <w:multiLevelType w:val="hybridMultilevel"/>
    <w:tmpl w:val="85F0E2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1DF57A7"/>
    <w:multiLevelType w:val="hybridMultilevel"/>
    <w:tmpl w:val="98C651D0"/>
    <w:lvl w:ilvl="0" w:tplc="5F3C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66E12"/>
    <w:multiLevelType w:val="hybridMultilevel"/>
    <w:tmpl w:val="C442B454"/>
    <w:lvl w:ilvl="0" w:tplc="DCB47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1C170E"/>
    <w:multiLevelType w:val="hybridMultilevel"/>
    <w:tmpl w:val="638C7AE2"/>
    <w:lvl w:ilvl="0" w:tplc="3594BD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3AD6B76"/>
    <w:multiLevelType w:val="hybridMultilevel"/>
    <w:tmpl w:val="79F89AC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4EA625D"/>
    <w:multiLevelType w:val="hybridMultilevel"/>
    <w:tmpl w:val="980691E0"/>
    <w:lvl w:ilvl="0" w:tplc="C0EE2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86068B"/>
    <w:multiLevelType w:val="hybridMultilevel"/>
    <w:tmpl w:val="7A908B60"/>
    <w:lvl w:ilvl="0" w:tplc="0415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0" w:hanging="360"/>
      </w:pPr>
      <w:rPr>
        <w:rFonts w:ascii="Wingdings" w:hAnsi="Wingdings" w:hint="default"/>
      </w:rPr>
    </w:lvl>
  </w:abstractNum>
  <w:abstractNum w:abstractNumId="23" w15:restartNumberingAfterBreak="0">
    <w:nsid w:val="5FF57895"/>
    <w:multiLevelType w:val="hybridMultilevel"/>
    <w:tmpl w:val="132E2A6E"/>
    <w:lvl w:ilvl="0" w:tplc="254C189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4DA6"/>
    <w:multiLevelType w:val="hybridMultilevel"/>
    <w:tmpl w:val="4DD0B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85C19"/>
    <w:multiLevelType w:val="hybridMultilevel"/>
    <w:tmpl w:val="80B0818E"/>
    <w:lvl w:ilvl="0" w:tplc="CD781E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C1246"/>
    <w:multiLevelType w:val="hybridMultilevel"/>
    <w:tmpl w:val="7326D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1003C"/>
    <w:multiLevelType w:val="hybridMultilevel"/>
    <w:tmpl w:val="AB24371A"/>
    <w:lvl w:ilvl="0" w:tplc="406840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2D690A"/>
    <w:multiLevelType w:val="hybridMultilevel"/>
    <w:tmpl w:val="77E88200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473759"/>
    <w:multiLevelType w:val="multilevel"/>
    <w:tmpl w:val="E79C0376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  <w:rPr>
        <w:rFonts w:ascii="Arial" w:eastAsia="Calibri" w:hAnsi="Arial" w:cs="Arial"/>
      </w:r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30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C7E6A"/>
    <w:multiLevelType w:val="hybridMultilevel"/>
    <w:tmpl w:val="77125268"/>
    <w:lvl w:ilvl="0" w:tplc="B732B02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  <w:b w:val="0"/>
        <w:color w:val="auto"/>
      </w:rPr>
    </w:lvl>
    <w:lvl w:ilvl="1" w:tplc="64FECD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C4068C5"/>
    <w:multiLevelType w:val="hybridMultilevel"/>
    <w:tmpl w:val="1DF0D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3468D"/>
    <w:multiLevelType w:val="hybridMultilevel"/>
    <w:tmpl w:val="AD82E7F4"/>
    <w:lvl w:ilvl="0" w:tplc="CCB2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3442583">
    <w:abstractNumId w:val="23"/>
  </w:num>
  <w:num w:numId="2" w16cid:durableId="539511474">
    <w:abstractNumId w:val="28"/>
  </w:num>
  <w:num w:numId="3" w16cid:durableId="1364676551">
    <w:abstractNumId w:val="20"/>
  </w:num>
  <w:num w:numId="4" w16cid:durableId="1071270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215230">
    <w:abstractNumId w:val="17"/>
  </w:num>
  <w:num w:numId="6" w16cid:durableId="11344370">
    <w:abstractNumId w:val="7"/>
  </w:num>
  <w:num w:numId="7" w16cid:durableId="230969140">
    <w:abstractNumId w:val="0"/>
  </w:num>
  <w:num w:numId="8" w16cid:durableId="86968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5442998">
    <w:abstractNumId w:val="2"/>
  </w:num>
  <w:num w:numId="10" w16cid:durableId="339280241">
    <w:abstractNumId w:val="31"/>
  </w:num>
  <w:num w:numId="11" w16cid:durableId="130372663">
    <w:abstractNumId w:val="12"/>
  </w:num>
  <w:num w:numId="12" w16cid:durableId="80958215">
    <w:abstractNumId w:val="16"/>
  </w:num>
  <w:num w:numId="13" w16cid:durableId="1982614868">
    <w:abstractNumId w:val="26"/>
  </w:num>
  <w:num w:numId="14" w16cid:durableId="1271233695">
    <w:abstractNumId w:val="24"/>
  </w:num>
  <w:num w:numId="15" w16cid:durableId="1101994314">
    <w:abstractNumId w:val="4"/>
  </w:num>
  <w:num w:numId="16" w16cid:durableId="1412462395">
    <w:abstractNumId w:val="33"/>
  </w:num>
  <w:num w:numId="17" w16cid:durableId="1369719926">
    <w:abstractNumId w:val="22"/>
  </w:num>
  <w:num w:numId="18" w16cid:durableId="837038206">
    <w:abstractNumId w:val="5"/>
  </w:num>
  <w:num w:numId="19" w16cid:durableId="288706449">
    <w:abstractNumId w:val="6"/>
  </w:num>
  <w:num w:numId="20" w16cid:durableId="912742363">
    <w:abstractNumId w:val="1"/>
  </w:num>
  <w:num w:numId="21" w16cid:durableId="1200816887">
    <w:abstractNumId w:val="21"/>
  </w:num>
  <w:num w:numId="22" w16cid:durableId="1793014918">
    <w:abstractNumId w:val="9"/>
  </w:num>
  <w:num w:numId="23" w16cid:durableId="519315487">
    <w:abstractNumId w:val="30"/>
  </w:num>
  <w:num w:numId="24" w16cid:durableId="2043047046">
    <w:abstractNumId w:val="25"/>
  </w:num>
  <w:num w:numId="25" w16cid:durableId="394402429">
    <w:abstractNumId w:val="3"/>
  </w:num>
  <w:num w:numId="26" w16cid:durableId="1878159050">
    <w:abstractNumId w:val="7"/>
  </w:num>
  <w:num w:numId="27" w16cid:durableId="366355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9558622">
    <w:abstractNumId w:val="32"/>
  </w:num>
  <w:num w:numId="29" w16cid:durableId="1350982349">
    <w:abstractNumId w:val="13"/>
  </w:num>
  <w:num w:numId="30" w16cid:durableId="634677630">
    <w:abstractNumId w:val="11"/>
  </w:num>
  <w:num w:numId="31" w16cid:durableId="1392848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4571567">
    <w:abstractNumId w:val="8"/>
  </w:num>
  <w:num w:numId="33" w16cid:durableId="1226644088">
    <w:abstractNumId w:val="27"/>
  </w:num>
  <w:num w:numId="34" w16cid:durableId="545531078">
    <w:abstractNumId w:val="18"/>
  </w:num>
  <w:num w:numId="35" w16cid:durableId="98600915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459D"/>
    <w:rsid w:val="0000731D"/>
    <w:rsid w:val="00007854"/>
    <w:rsid w:val="00012595"/>
    <w:rsid w:val="00014E7A"/>
    <w:rsid w:val="00015A42"/>
    <w:rsid w:val="00020762"/>
    <w:rsid w:val="000230B9"/>
    <w:rsid w:val="0002464A"/>
    <w:rsid w:val="00027BC5"/>
    <w:rsid w:val="0003373A"/>
    <w:rsid w:val="000360EA"/>
    <w:rsid w:val="00037BB8"/>
    <w:rsid w:val="00037DE9"/>
    <w:rsid w:val="000422D8"/>
    <w:rsid w:val="00042F72"/>
    <w:rsid w:val="00054E6F"/>
    <w:rsid w:val="00055B09"/>
    <w:rsid w:val="00056DE7"/>
    <w:rsid w:val="00063026"/>
    <w:rsid w:val="00063468"/>
    <w:rsid w:val="00064254"/>
    <w:rsid w:val="00065807"/>
    <w:rsid w:val="000662BE"/>
    <w:rsid w:val="00067E96"/>
    <w:rsid w:val="00070C80"/>
    <w:rsid w:val="0007141C"/>
    <w:rsid w:val="00074343"/>
    <w:rsid w:val="000818DA"/>
    <w:rsid w:val="00081BEF"/>
    <w:rsid w:val="00084B3D"/>
    <w:rsid w:val="00090519"/>
    <w:rsid w:val="00090768"/>
    <w:rsid w:val="00090A4E"/>
    <w:rsid w:val="00090F10"/>
    <w:rsid w:val="000956CC"/>
    <w:rsid w:val="000A6DB6"/>
    <w:rsid w:val="000B481C"/>
    <w:rsid w:val="000B71FC"/>
    <w:rsid w:val="000C19C7"/>
    <w:rsid w:val="000C4F73"/>
    <w:rsid w:val="000C7C48"/>
    <w:rsid w:val="000C7F41"/>
    <w:rsid w:val="000D3AC3"/>
    <w:rsid w:val="000D3D3B"/>
    <w:rsid w:val="000D60F4"/>
    <w:rsid w:val="000D63F7"/>
    <w:rsid w:val="000D72B6"/>
    <w:rsid w:val="000E277D"/>
    <w:rsid w:val="000E4128"/>
    <w:rsid w:val="000E469F"/>
    <w:rsid w:val="000E6398"/>
    <w:rsid w:val="000E65D1"/>
    <w:rsid w:val="000F24D1"/>
    <w:rsid w:val="000F4B56"/>
    <w:rsid w:val="00101475"/>
    <w:rsid w:val="00101DFF"/>
    <w:rsid w:val="001028F3"/>
    <w:rsid w:val="0010386B"/>
    <w:rsid w:val="001170D2"/>
    <w:rsid w:val="001211E9"/>
    <w:rsid w:val="0013726C"/>
    <w:rsid w:val="00141226"/>
    <w:rsid w:val="00141D45"/>
    <w:rsid w:val="00150560"/>
    <w:rsid w:val="00152131"/>
    <w:rsid w:val="001524CF"/>
    <w:rsid w:val="00156F3D"/>
    <w:rsid w:val="001573F7"/>
    <w:rsid w:val="00160277"/>
    <w:rsid w:val="00160C3C"/>
    <w:rsid w:val="00162BD9"/>
    <w:rsid w:val="0016347F"/>
    <w:rsid w:val="00170BA3"/>
    <w:rsid w:val="001749E5"/>
    <w:rsid w:val="001777E3"/>
    <w:rsid w:val="0018105C"/>
    <w:rsid w:val="001818D4"/>
    <w:rsid w:val="00183737"/>
    <w:rsid w:val="00184C4B"/>
    <w:rsid w:val="0019159B"/>
    <w:rsid w:val="0019315F"/>
    <w:rsid w:val="00193795"/>
    <w:rsid w:val="001A2370"/>
    <w:rsid w:val="001A4F34"/>
    <w:rsid w:val="001A6153"/>
    <w:rsid w:val="001B14A3"/>
    <w:rsid w:val="001B5E3B"/>
    <w:rsid w:val="001B6227"/>
    <w:rsid w:val="001C0FBF"/>
    <w:rsid w:val="001C1407"/>
    <w:rsid w:val="001C276C"/>
    <w:rsid w:val="001C306A"/>
    <w:rsid w:val="001C475B"/>
    <w:rsid w:val="001C567D"/>
    <w:rsid w:val="001D45C8"/>
    <w:rsid w:val="001D60A5"/>
    <w:rsid w:val="001D6ED9"/>
    <w:rsid w:val="001E0912"/>
    <w:rsid w:val="001E29E4"/>
    <w:rsid w:val="001E7114"/>
    <w:rsid w:val="001F0992"/>
    <w:rsid w:val="001F33C1"/>
    <w:rsid w:val="001F4063"/>
    <w:rsid w:val="001F6DC3"/>
    <w:rsid w:val="002018D1"/>
    <w:rsid w:val="002034A0"/>
    <w:rsid w:val="00213774"/>
    <w:rsid w:val="00213A3F"/>
    <w:rsid w:val="00220C74"/>
    <w:rsid w:val="00220DF7"/>
    <w:rsid w:val="0022374F"/>
    <w:rsid w:val="00224266"/>
    <w:rsid w:val="00225BE6"/>
    <w:rsid w:val="0022767C"/>
    <w:rsid w:val="00233D06"/>
    <w:rsid w:val="00235A40"/>
    <w:rsid w:val="002366F7"/>
    <w:rsid w:val="00237022"/>
    <w:rsid w:val="00237884"/>
    <w:rsid w:val="00237D5C"/>
    <w:rsid w:val="0024161E"/>
    <w:rsid w:val="00243700"/>
    <w:rsid w:val="00243C53"/>
    <w:rsid w:val="00243DDB"/>
    <w:rsid w:val="00246F0D"/>
    <w:rsid w:val="0025022B"/>
    <w:rsid w:val="00250320"/>
    <w:rsid w:val="00252622"/>
    <w:rsid w:val="002559C5"/>
    <w:rsid w:val="0025604B"/>
    <w:rsid w:val="00260C17"/>
    <w:rsid w:val="00262278"/>
    <w:rsid w:val="00267665"/>
    <w:rsid w:val="00267E58"/>
    <w:rsid w:val="0027153D"/>
    <w:rsid w:val="00274564"/>
    <w:rsid w:val="002764CC"/>
    <w:rsid w:val="00284270"/>
    <w:rsid w:val="00291FA9"/>
    <w:rsid w:val="00292CD1"/>
    <w:rsid w:val="00293B5C"/>
    <w:rsid w:val="00294382"/>
    <w:rsid w:val="002955B6"/>
    <w:rsid w:val="002A5205"/>
    <w:rsid w:val="002A6AF8"/>
    <w:rsid w:val="002B4104"/>
    <w:rsid w:val="002B51C9"/>
    <w:rsid w:val="002B51E7"/>
    <w:rsid w:val="002C13F8"/>
    <w:rsid w:val="002C3283"/>
    <w:rsid w:val="002C53CC"/>
    <w:rsid w:val="002D1189"/>
    <w:rsid w:val="002D22DD"/>
    <w:rsid w:val="002D4765"/>
    <w:rsid w:val="002E315E"/>
    <w:rsid w:val="002E434E"/>
    <w:rsid w:val="002E5D3E"/>
    <w:rsid w:val="002E67B9"/>
    <w:rsid w:val="002E7229"/>
    <w:rsid w:val="002F1C1B"/>
    <w:rsid w:val="002F7489"/>
    <w:rsid w:val="0030153E"/>
    <w:rsid w:val="003024DD"/>
    <w:rsid w:val="003121DA"/>
    <w:rsid w:val="00313166"/>
    <w:rsid w:val="00314E40"/>
    <w:rsid w:val="0031560E"/>
    <w:rsid w:val="003172B3"/>
    <w:rsid w:val="00321D48"/>
    <w:rsid w:val="00322410"/>
    <w:rsid w:val="003230BD"/>
    <w:rsid w:val="00325021"/>
    <w:rsid w:val="00330960"/>
    <w:rsid w:val="00333F1B"/>
    <w:rsid w:val="00337100"/>
    <w:rsid w:val="00344AB4"/>
    <w:rsid w:val="00345240"/>
    <w:rsid w:val="0035035F"/>
    <w:rsid w:val="003553EF"/>
    <w:rsid w:val="003604AB"/>
    <w:rsid w:val="00360A56"/>
    <w:rsid w:val="00361207"/>
    <w:rsid w:val="003616AC"/>
    <w:rsid w:val="00362675"/>
    <w:rsid w:val="00362791"/>
    <w:rsid w:val="00365711"/>
    <w:rsid w:val="00365D83"/>
    <w:rsid w:val="003663CC"/>
    <w:rsid w:val="00372D83"/>
    <w:rsid w:val="0037357B"/>
    <w:rsid w:val="00375187"/>
    <w:rsid w:val="0038063E"/>
    <w:rsid w:val="003900EB"/>
    <w:rsid w:val="00391226"/>
    <w:rsid w:val="0039379F"/>
    <w:rsid w:val="003938AB"/>
    <w:rsid w:val="003A2751"/>
    <w:rsid w:val="003A6146"/>
    <w:rsid w:val="003B0551"/>
    <w:rsid w:val="003B71AD"/>
    <w:rsid w:val="003C0D8C"/>
    <w:rsid w:val="003C5B2A"/>
    <w:rsid w:val="003D16DF"/>
    <w:rsid w:val="003D247F"/>
    <w:rsid w:val="003D3321"/>
    <w:rsid w:val="003D3970"/>
    <w:rsid w:val="003D3BD0"/>
    <w:rsid w:val="003D652E"/>
    <w:rsid w:val="004029FA"/>
    <w:rsid w:val="0040340B"/>
    <w:rsid w:val="004039AA"/>
    <w:rsid w:val="00406861"/>
    <w:rsid w:val="00407A18"/>
    <w:rsid w:val="00420701"/>
    <w:rsid w:val="00423CFB"/>
    <w:rsid w:val="00424F70"/>
    <w:rsid w:val="00427D2F"/>
    <w:rsid w:val="00430000"/>
    <w:rsid w:val="004314F2"/>
    <w:rsid w:val="00431626"/>
    <w:rsid w:val="00432892"/>
    <w:rsid w:val="00434693"/>
    <w:rsid w:val="004350E3"/>
    <w:rsid w:val="004358E2"/>
    <w:rsid w:val="0044185E"/>
    <w:rsid w:val="00441A65"/>
    <w:rsid w:val="004429DF"/>
    <w:rsid w:val="00444A70"/>
    <w:rsid w:val="004467FE"/>
    <w:rsid w:val="00453E25"/>
    <w:rsid w:val="004568D2"/>
    <w:rsid w:val="00456DE7"/>
    <w:rsid w:val="004604CE"/>
    <w:rsid w:val="00460F1A"/>
    <w:rsid w:val="00470CCF"/>
    <w:rsid w:val="0047126F"/>
    <w:rsid w:val="004736A9"/>
    <w:rsid w:val="00473EA3"/>
    <w:rsid w:val="00481041"/>
    <w:rsid w:val="004842E6"/>
    <w:rsid w:val="00484977"/>
    <w:rsid w:val="00490D12"/>
    <w:rsid w:val="00492787"/>
    <w:rsid w:val="00493B54"/>
    <w:rsid w:val="004A43D2"/>
    <w:rsid w:val="004B02E5"/>
    <w:rsid w:val="004B21C5"/>
    <w:rsid w:val="004B49D0"/>
    <w:rsid w:val="004B690D"/>
    <w:rsid w:val="004B6D5B"/>
    <w:rsid w:val="004B7028"/>
    <w:rsid w:val="004C03DF"/>
    <w:rsid w:val="004C1953"/>
    <w:rsid w:val="004C4958"/>
    <w:rsid w:val="004C54EC"/>
    <w:rsid w:val="004D205A"/>
    <w:rsid w:val="004D220A"/>
    <w:rsid w:val="004D6AA8"/>
    <w:rsid w:val="004D6EC9"/>
    <w:rsid w:val="004E0B84"/>
    <w:rsid w:val="004E1EDA"/>
    <w:rsid w:val="004E4749"/>
    <w:rsid w:val="004E555D"/>
    <w:rsid w:val="004E5602"/>
    <w:rsid w:val="004E58D2"/>
    <w:rsid w:val="004E6A4A"/>
    <w:rsid w:val="004F16D3"/>
    <w:rsid w:val="004F5CFB"/>
    <w:rsid w:val="005008C8"/>
    <w:rsid w:val="0050626D"/>
    <w:rsid w:val="00510EAA"/>
    <w:rsid w:val="00512D64"/>
    <w:rsid w:val="00514DF4"/>
    <w:rsid w:val="005151E1"/>
    <w:rsid w:val="00515B82"/>
    <w:rsid w:val="0051626F"/>
    <w:rsid w:val="00531D00"/>
    <w:rsid w:val="00541E73"/>
    <w:rsid w:val="00544864"/>
    <w:rsid w:val="00544E92"/>
    <w:rsid w:val="00545780"/>
    <w:rsid w:val="0054651E"/>
    <w:rsid w:val="0055094F"/>
    <w:rsid w:val="00556F7F"/>
    <w:rsid w:val="00562813"/>
    <w:rsid w:val="00563F5A"/>
    <w:rsid w:val="00577EBB"/>
    <w:rsid w:val="00580613"/>
    <w:rsid w:val="00583E52"/>
    <w:rsid w:val="0058488F"/>
    <w:rsid w:val="00586BB8"/>
    <w:rsid w:val="00590146"/>
    <w:rsid w:val="00591627"/>
    <w:rsid w:val="00592398"/>
    <w:rsid w:val="0059258F"/>
    <w:rsid w:val="00595440"/>
    <w:rsid w:val="00595CCD"/>
    <w:rsid w:val="00595D93"/>
    <w:rsid w:val="005A1E0C"/>
    <w:rsid w:val="005A40DA"/>
    <w:rsid w:val="005A7FDA"/>
    <w:rsid w:val="005B0E4D"/>
    <w:rsid w:val="005B2C31"/>
    <w:rsid w:val="005B502D"/>
    <w:rsid w:val="005C1595"/>
    <w:rsid w:val="005C3EFE"/>
    <w:rsid w:val="005D0841"/>
    <w:rsid w:val="005D2BBD"/>
    <w:rsid w:val="005D5C7A"/>
    <w:rsid w:val="005D7FE0"/>
    <w:rsid w:val="005E01D2"/>
    <w:rsid w:val="005E5E0E"/>
    <w:rsid w:val="005F204C"/>
    <w:rsid w:val="005F7C77"/>
    <w:rsid w:val="0060049E"/>
    <w:rsid w:val="0060134D"/>
    <w:rsid w:val="00601548"/>
    <w:rsid w:val="00602CE6"/>
    <w:rsid w:val="006052A5"/>
    <w:rsid w:val="00615063"/>
    <w:rsid w:val="006155CD"/>
    <w:rsid w:val="00615A71"/>
    <w:rsid w:val="0061686C"/>
    <w:rsid w:val="00617763"/>
    <w:rsid w:val="00620FBA"/>
    <w:rsid w:val="00622D5B"/>
    <w:rsid w:val="006238B7"/>
    <w:rsid w:val="00625770"/>
    <w:rsid w:val="006277D8"/>
    <w:rsid w:val="006315A5"/>
    <w:rsid w:val="0064524D"/>
    <w:rsid w:val="00650937"/>
    <w:rsid w:val="006513E8"/>
    <w:rsid w:val="0065152B"/>
    <w:rsid w:val="00655043"/>
    <w:rsid w:val="006561C8"/>
    <w:rsid w:val="006572AB"/>
    <w:rsid w:val="006576F8"/>
    <w:rsid w:val="0066086F"/>
    <w:rsid w:val="0066474C"/>
    <w:rsid w:val="00675887"/>
    <w:rsid w:val="00677076"/>
    <w:rsid w:val="0068696F"/>
    <w:rsid w:val="00697FF0"/>
    <w:rsid w:val="006A159D"/>
    <w:rsid w:val="006A4B21"/>
    <w:rsid w:val="006B0F88"/>
    <w:rsid w:val="006B1C9F"/>
    <w:rsid w:val="006B23B2"/>
    <w:rsid w:val="006B6163"/>
    <w:rsid w:val="006B7422"/>
    <w:rsid w:val="006C2F17"/>
    <w:rsid w:val="006D0D9D"/>
    <w:rsid w:val="006D3756"/>
    <w:rsid w:val="006D3D84"/>
    <w:rsid w:val="006D7089"/>
    <w:rsid w:val="006D7BD4"/>
    <w:rsid w:val="006E0FD2"/>
    <w:rsid w:val="006E3A04"/>
    <w:rsid w:val="006F16ED"/>
    <w:rsid w:val="006F3C8F"/>
    <w:rsid w:val="006F4E36"/>
    <w:rsid w:val="006F614B"/>
    <w:rsid w:val="00702C37"/>
    <w:rsid w:val="007047E8"/>
    <w:rsid w:val="00707B17"/>
    <w:rsid w:val="00710613"/>
    <w:rsid w:val="00711D14"/>
    <w:rsid w:val="007142F8"/>
    <w:rsid w:val="0071566F"/>
    <w:rsid w:val="00726D3B"/>
    <w:rsid w:val="007308F3"/>
    <w:rsid w:val="0073286E"/>
    <w:rsid w:val="00743AC4"/>
    <w:rsid w:val="00743B88"/>
    <w:rsid w:val="00746A2A"/>
    <w:rsid w:val="0075408A"/>
    <w:rsid w:val="00754307"/>
    <w:rsid w:val="00762866"/>
    <w:rsid w:val="007664E8"/>
    <w:rsid w:val="00766D6E"/>
    <w:rsid w:val="0077126C"/>
    <w:rsid w:val="00774DC5"/>
    <w:rsid w:val="00775DB9"/>
    <w:rsid w:val="00784FD4"/>
    <w:rsid w:val="00786173"/>
    <w:rsid w:val="00792EC3"/>
    <w:rsid w:val="00795557"/>
    <w:rsid w:val="007977B3"/>
    <w:rsid w:val="007B0C68"/>
    <w:rsid w:val="007B0EEA"/>
    <w:rsid w:val="007B1E8F"/>
    <w:rsid w:val="007B2B04"/>
    <w:rsid w:val="007B6AD1"/>
    <w:rsid w:val="007C044D"/>
    <w:rsid w:val="007C1DD8"/>
    <w:rsid w:val="007C3E9D"/>
    <w:rsid w:val="007C70B4"/>
    <w:rsid w:val="007D0AE6"/>
    <w:rsid w:val="007D1483"/>
    <w:rsid w:val="007D3FD6"/>
    <w:rsid w:val="007D4DBA"/>
    <w:rsid w:val="007D639A"/>
    <w:rsid w:val="007D73C4"/>
    <w:rsid w:val="007D74B3"/>
    <w:rsid w:val="007D7BC0"/>
    <w:rsid w:val="007E26B8"/>
    <w:rsid w:val="007E2AF5"/>
    <w:rsid w:val="007E478B"/>
    <w:rsid w:val="007E5BFA"/>
    <w:rsid w:val="007F40C6"/>
    <w:rsid w:val="00804ADE"/>
    <w:rsid w:val="008068EC"/>
    <w:rsid w:val="008077CC"/>
    <w:rsid w:val="0081158E"/>
    <w:rsid w:val="0081233F"/>
    <w:rsid w:val="00813E77"/>
    <w:rsid w:val="008162EC"/>
    <w:rsid w:val="008166D4"/>
    <w:rsid w:val="00823C6C"/>
    <w:rsid w:val="0082417C"/>
    <w:rsid w:val="00826AD2"/>
    <w:rsid w:val="008274E2"/>
    <w:rsid w:val="00827972"/>
    <w:rsid w:val="00830841"/>
    <w:rsid w:val="008314AF"/>
    <w:rsid w:val="00835BD8"/>
    <w:rsid w:val="00847B47"/>
    <w:rsid w:val="00850C2B"/>
    <w:rsid w:val="008514CF"/>
    <w:rsid w:val="00852B50"/>
    <w:rsid w:val="008542C9"/>
    <w:rsid w:val="00862640"/>
    <w:rsid w:val="008646C3"/>
    <w:rsid w:val="0086696A"/>
    <w:rsid w:val="00867948"/>
    <w:rsid w:val="00870FEA"/>
    <w:rsid w:val="00871DA5"/>
    <w:rsid w:val="008746D9"/>
    <w:rsid w:val="00881856"/>
    <w:rsid w:val="00885383"/>
    <w:rsid w:val="00887671"/>
    <w:rsid w:val="008907F9"/>
    <w:rsid w:val="00890EDB"/>
    <w:rsid w:val="008A2EB2"/>
    <w:rsid w:val="008A36F6"/>
    <w:rsid w:val="008B319C"/>
    <w:rsid w:val="008B4584"/>
    <w:rsid w:val="008B4B43"/>
    <w:rsid w:val="008B569A"/>
    <w:rsid w:val="008B6A18"/>
    <w:rsid w:val="008B6EC9"/>
    <w:rsid w:val="008C03C9"/>
    <w:rsid w:val="008C3B75"/>
    <w:rsid w:val="008D6330"/>
    <w:rsid w:val="008D6FE7"/>
    <w:rsid w:val="008E01DE"/>
    <w:rsid w:val="008E1E1A"/>
    <w:rsid w:val="008E30A4"/>
    <w:rsid w:val="008E760A"/>
    <w:rsid w:val="008E7E66"/>
    <w:rsid w:val="008F22CC"/>
    <w:rsid w:val="008F4AE1"/>
    <w:rsid w:val="009042DB"/>
    <w:rsid w:val="00905B7F"/>
    <w:rsid w:val="009208D1"/>
    <w:rsid w:val="0092171C"/>
    <w:rsid w:val="00921F23"/>
    <w:rsid w:val="0092333E"/>
    <w:rsid w:val="009306E9"/>
    <w:rsid w:val="00931A8A"/>
    <w:rsid w:val="00931B5B"/>
    <w:rsid w:val="009325AD"/>
    <w:rsid w:val="00933D08"/>
    <w:rsid w:val="009365AB"/>
    <w:rsid w:val="00937548"/>
    <w:rsid w:val="009422DF"/>
    <w:rsid w:val="00942B42"/>
    <w:rsid w:val="009515AB"/>
    <w:rsid w:val="00954AB3"/>
    <w:rsid w:val="009571F3"/>
    <w:rsid w:val="0096288B"/>
    <w:rsid w:val="00962F5C"/>
    <w:rsid w:val="00963C04"/>
    <w:rsid w:val="00963F3A"/>
    <w:rsid w:val="00966CAF"/>
    <w:rsid w:val="009719B8"/>
    <w:rsid w:val="00973845"/>
    <w:rsid w:val="00974615"/>
    <w:rsid w:val="009767F4"/>
    <w:rsid w:val="0099156B"/>
    <w:rsid w:val="009939A3"/>
    <w:rsid w:val="009940B1"/>
    <w:rsid w:val="009A1455"/>
    <w:rsid w:val="009A2AF0"/>
    <w:rsid w:val="009A6522"/>
    <w:rsid w:val="009B1B18"/>
    <w:rsid w:val="009B47EE"/>
    <w:rsid w:val="009B7A46"/>
    <w:rsid w:val="009D0C69"/>
    <w:rsid w:val="009D797C"/>
    <w:rsid w:val="009E5654"/>
    <w:rsid w:val="009F01E8"/>
    <w:rsid w:val="009F0828"/>
    <w:rsid w:val="009F14FE"/>
    <w:rsid w:val="009F3D17"/>
    <w:rsid w:val="009F7017"/>
    <w:rsid w:val="00A000BC"/>
    <w:rsid w:val="00A02775"/>
    <w:rsid w:val="00A03CB9"/>
    <w:rsid w:val="00A03E1A"/>
    <w:rsid w:val="00A041F4"/>
    <w:rsid w:val="00A14A31"/>
    <w:rsid w:val="00A1655B"/>
    <w:rsid w:val="00A17FE2"/>
    <w:rsid w:val="00A22E2B"/>
    <w:rsid w:val="00A267C0"/>
    <w:rsid w:val="00A40DD5"/>
    <w:rsid w:val="00A411BF"/>
    <w:rsid w:val="00A43060"/>
    <w:rsid w:val="00A43CC8"/>
    <w:rsid w:val="00A515EC"/>
    <w:rsid w:val="00A5360E"/>
    <w:rsid w:val="00A6216F"/>
    <w:rsid w:val="00A64A06"/>
    <w:rsid w:val="00A65E33"/>
    <w:rsid w:val="00A66A11"/>
    <w:rsid w:val="00A7618F"/>
    <w:rsid w:val="00A85405"/>
    <w:rsid w:val="00A924FE"/>
    <w:rsid w:val="00A9359F"/>
    <w:rsid w:val="00A9459A"/>
    <w:rsid w:val="00A946B9"/>
    <w:rsid w:val="00A97B83"/>
    <w:rsid w:val="00AA02FD"/>
    <w:rsid w:val="00AA1413"/>
    <w:rsid w:val="00AA1FE2"/>
    <w:rsid w:val="00AA2E63"/>
    <w:rsid w:val="00AA42D9"/>
    <w:rsid w:val="00AA6007"/>
    <w:rsid w:val="00AA6C5B"/>
    <w:rsid w:val="00AA7CEA"/>
    <w:rsid w:val="00AB2806"/>
    <w:rsid w:val="00AB52DD"/>
    <w:rsid w:val="00AB592B"/>
    <w:rsid w:val="00AB7CAC"/>
    <w:rsid w:val="00AC1A95"/>
    <w:rsid w:val="00AC5CD5"/>
    <w:rsid w:val="00AC6321"/>
    <w:rsid w:val="00AC662E"/>
    <w:rsid w:val="00AD1524"/>
    <w:rsid w:val="00AD1B50"/>
    <w:rsid w:val="00AD3DA5"/>
    <w:rsid w:val="00AD52A3"/>
    <w:rsid w:val="00AE153D"/>
    <w:rsid w:val="00AE217E"/>
    <w:rsid w:val="00AE462A"/>
    <w:rsid w:val="00AE7577"/>
    <w:rsid w:val="00AF44C9"/>
    <w:rsid w:val="00AF6C80"/>
    <w:rsid w:val="00AF6CCE"/>
    <w:rsid w:val="00B00237"/>
    <w:rsid w:val="00B01136"/>
    <w:rsid w:val="00B036DC"/>
    <w:rsid w:val="00B11341"/>
    <w:rsid w:val="00B119CC"/>
    <w:rsid w:val="00B11CAF"/>
    <w:rsid w:val="00B138A2"/>
    <w:rsid w:val="00B152CB"/>
    <w:rsid w:val="00B166D0"/>
    <w:rsid w:val="00B170B2"/>
    <w:rsid w:val="00B21D35"/>
    <w:rsid w:val="00B23CE5"/>
    <w:rsid w:val="00B25108"/>
    <w:rsid w:val="00B31906"/>
    <w:rsid w:val="00B34EEE"/>
    <w:rsid w:val="00B35BE9"/>
    <w:rsid w:val="00B40F3D"/>
    <w:rsid w:val="00B50B59"/>
    <w:rsid w:val="00B517CD"/>
    <w:rsid w:val="00B6094F"/>
    <w:rsid w:val="00B6179F"/>
    <w:rsid w:val="00B61A91"/>
    <w:rsid w:val="00B63794"/>
    <w:rsid w:val="00B63873"/>
    <w:rsid w:val="00B661C0"/>
    <w:rsid w:val="00B66B0B"/>
    <w:rsid w:val="00B705EE"/>
    <w:rsid w:val="00B711A4"/>
    <w:rsid w:val="00B7641E"/>
    <w:rsid w:val="00B84DAC"/>
    <w:rsid w:val="00B86844"/>
    <w:rsid w:val="00B869E2"/>
    <w:rsid w:val="00B97A42"/>
    <w:rsid w:val="00BA408D"/>
    <w:rsid w:val="00BB165C"/>
    <w:rsid w:val="00BC08AF"/>
    <w:rsid w:val="00BC4E52"/>
    <w:rsid w:val="00BC5218"/>
    <w:rsid w:val="00BD0F52"/>
    <w:rsid w:val="00BD51E8"/>
    <w:rsid w:val="00BD706D"/>
    <w:rsid w:val="00BE7E1C"/>
    <w:rsid w:val="00BF11D5"/>
    <w:rsid w:val="00BF24C1"/>
    <w:rsid w:val="00BF56E2"/>
    <w:rsid w:val="00BF631D"/>
    <w:rsid w:val="00BF7BF7"/>
    <w:rsid w:val="00C0290A"/>
    <w:rsid w:val="00C032B5"/>
    <w:rsid w:val="00C06C20"/>
    <w:rsid w:val="00C126E6"/>
    <w:rsid w:val="00C15719"/>
    <w:rsid w:val="00C15A67"/>
    <w:rsid w:val="00C2007D"/>
    <w:rsid w:val="00C20BF6"/>
    <w:rsid w:val="00C20F87"/>
    <w:rsid w:val="00C24BB2"/>
    <w:rsid w:val="00C25D47"/>
    <w:rsid w:val="00C25E27"/>
    <w:rsid w:val="00C323BA"/>
    <w:rsid w:val="00C33F65"/>
    <w:rsid w:val="00C346A9"/>
    <w:rsid w:val="00C35BD6"/>
    <w:rsid w:val="00C4209B"/>
    <w:rsid w:val="00C473FB"/>
    <w:rsid w:val="00C51D9C"/>
    <w:rsid w:val="00C52BEC"/>
    <w:rsid w:val="00C54416"/>
    <w:rsid w:val="00C56EEE"/>
    <w:rsid w:val="00C56FD1"/>
    <w:rsid w:val="00C6365A"/>
    <w:rsid w:val="00C63BC1"/>
    <w:rsid w:val="00C64932"/>
    <w:rsid w:val="00C67B8F"/>
    <w:rsid w:val="00C747BC"/>
    <w:rsid w:val="00C752B1"/>
    <w:rsid w:val="00C820CB"/>
    <w:rsid w:val="00C85B2C"/>
    <w:rsid w:val="00C85DA5"/>
    <w:rsid w:val="00C87860"/>
    <w:rsid w:val="00C90EAF"/>
    <w:rsid w:val="00C94565"/>
    <w:rsid w:val="00CA5953"/>
    <w:rsid w:val="00CB2058"/>
    <w:rsid w:val="00CB4935"/>
    <w:rsid w:val="00CB5E92"/>
    <w:rsid w:val="00CB6117"/>
    <w:rsid w:val="00CC1EE6"/>
    <w:rsid w:val="00CC230F"/>
    <w:rsid w:val="00CC286C"/>
    <w:rsid w:val="00CD0D2C"/>
    <w:rsid w:val="00CD48A1"/>
    <w:rsid w:val="00CD6E4E"/>
    <w:rsid w:val="00CE2717"/>
    <w:rsid w:val="00CE374B"/>
    <w:rsid w:val="00CF0EC8"/>
    <w:rsid w:val="00CF11A2"/>
    <w:rsid w:val="00CF1552"/>
    <w:rsid w:val="00D070E7"/>
    <w:rsid w:val="00D10ED8"/>
    <w:rsid w:val="00D10FAB"/>
    <w:rsid w:val="00D17E7C"/>
    <w:rsid w:val="00D22CFE"/>
    <w:rsid w:val="00D24A8B"/>
    <w:rsid w:val="00D31792"/>
    <w:rsid w:val="00D32BC1"/>
    <w:rsid w:val="00D355B9"/>
    <w:rsid w:val="00D35D68"/>
    <w:rsid w:val="00D51C6E"/>
    <w:rsid w:val="00D52843"/>
    <w:rsid w:val="00D531CD"/>
    <w:rsid w:val="00D53FAD"/>
    <w:rsid w:val="00D5409C"/>
    <w:rsid w:val="00D644A5"/>
    <w:rsid w:val="00D73711"/>
    <w:rsid w:val="00D7623E"/>
    <w:rsid w:val="00D81CD4"/>
    <w:rsid w:val="00D84124"/>
    <w:rsid w:val="00D847F8"/>
    <w:rsid w:val="00D84E94"/>
    <w:rsid w:val="00D9376A"/>
    <w:rsid w:val="00D93DA2"/>
    <w:rsid w:val="00D943D8"/>
    <w:rsid w:val="00D9484F"/>
    <w:rsid w:val="00D94FF5"/>
    <w:rsid w:val="00D97029"/>
    <w:rsid w:val="00DA617C"/>
    <w:rsid w:val="00DA68E2"/>
    <w:rsid w:val="00DB0644"/>
    <w:rsid w:val="00DB3A8B"/>
    <w:rsid w:val="00DB7EAF"/>
    <w:rsid w:val="00DD19A7"/>
    <w:rsid w:val="00DD26D4"/>
    <w:rsid w:val="00DD320E"/>
    <w:rsid w:val="00DD7DF1"/>
    <w:rsid w:val="00DE0F21"/>
    <w:rsid w:val="00DE1A5F"/>
    <w:rsid w:val="00DE1CDF"/>
    <w:rsid w:val="00DE2CFF"/>
    <w:rsid w:val="00E0457C"/>
    <w:rsid w:val="00E04C82"/>
    <w:rsid w:val="00E05308"/>
    <w:rsid w:val="00E053F2"/>
    <w:rsid w:val="00E0624D"/>
    <w:rsid w:val="00E075FD"/>
    <w:rsid w:val="00E077FF"/>
    <w:rsid w:val="00E10030"/>
    <w:rsid w:val="00E15686"/>
    <w:rsid w:val="00E22972"/>
    <w:rsid w:val="00E23934"/>
    <w:rsid w:val="00E25B02"/>
    <w:rsid w:val="00E26A48"/>
    <w:rsid w:val="00E324ED"/>
    <w:rsid w:val="00E3759B"/>
    <w:rsid w:val="00E40FF9"/>
    <w:rsid w:val="00E411D1"/>
    <w:rsid w:val="00E41E29"/>
    <w:rsid w:val="00E42AD4"/>
    <w:rsid w:val="00E52504"/>
    <w:rsid w:val="00E53A78"/>
    <w:rsid w:val="00E53C79"/>
    <w:rsid w:val="00E56ED3"/>
    <w:rsid w:val="00E60191"/>
    <w:rsid w:val="00E61485"/>
    <w:rsid w:val="00E62B42"/>
    <w:rsid w:val="00E662A4"/>
    <w:rsid w:val="00E67514"/>
    <w:rsid w:val="00E678A3"/>
    <w:rsid w:val="00E71E10"/>
    <w:rsid w:val="00E74D3F"/>
    <w:rsid w:val="00E75538"/>
    <w:rsid w:val="00E824DD"/>
    <w:rsid w:val="00E91774"/>
    <w:rsid w:val="00E95374"/>
    <w:rsid w:val="00E976C2"/>
    <w:rsid w:val="00EA76FA"/>
    <w:rsid w:val="00EB0F72"/>
    <w:rsid w:val="00EC0EF9"/>
    <w:rsid w:val="00EC22F3"/>
    <w:rsid w:val="00EC35DF"/>
    <w:rsid w:val="00EC5E8B"/>
    <w:rsid w:val="00ED0068"/>
    <w:rsid w:val="00EE2DCC"/>
    <w:rsid w:val="00EE50EE"/>
    <w:rsid w:val="00EE67AC"/>
    <w:rsid w:val="00EE77F2"/>
    <w:rsid w:val="00EE7C74"/>
    <w:rsid w:val="00EE7E70"/>
    <w:rsid w:val="00EF10DE"/>
    <w:rsid w:val="00EF3B3A"/>
    <w:rsid w:val="00EF48E6"/>
    <w:rsid w:val="00EF5ADC"/>
    <w:rsid w:val="00EF7A7C"/>
    <w:rsid w:val="00F00868"/>
    <w:rsid w:val="00F01196"/>
    <w:rsid w:val="00F036DD"/>
    <w:rsid w:val="00F05CCC"/>
    <w:rsid w:val="00F12874"/>
    <w:rsid w:val="00F204EE"/>
    <w:rsid w:val="00F23C00"/>
    <w:rsid w:val="00F243D5"/>
    <w:rsid w:val="00F25D2C"/>
    <w:rsid w:val="00F31368"/>
    <w:rsid w:val="00F3405B"/>
    <w:rsid w:val="00F36A4D"/>
    <w:rsid w:val="00F36F56"/>
    <w:rsid w:val="00F37998"/>
    <w:rsid w:val="00F41098"/>
    <w:rsid w:val="00F479F0"/>
    <w:rsid w:val="00F524EE"/>
    <w:rsid w:val="00F53CB8"/>
    <w:rsid w:val="00F56976"/>
    <w:rsid w:val="00F56EF4"/>
    <w:rsid w:val="00F61633"/>
    <w:rsid w:val="00F701A8"/>
    <w:rsid w:val="00F707B2"/>
    <w:rsid w:val="00F73893"/>
    <w:rsid w:val="00F76F28"/>
    <w:rsid w:val="00F77864"/>
    <w:rsid w:val="00F84F73"/>
    <w:rsid w:val="00F90203"/>
    <w:rsid w:val="00F90FB9"/>
    <w:rsid w:val="00FA4EAF"/>
    <w:rsid w:val="00FA5E20"/>
    <w:rsid w:val="00FA6739"/>
    <w:rsid w:val="00FA7F07"/>
    <w:rsid w:val="00FB0357"/>
    <w:rsid w:val="00FB7062"/>
    <w:rsid w:val="00FC551B"/>
    <w:rsid w:val="00FC788E"/>
    <w:rsid w:val="00FD2756"/>
    <w:rsid w:val="00FD4389"/>
    <w:rsid w:val="00FD5088"/>
    <w:rsid w:val="00FE1CB3"/>
    <w:rsid w:val="00FE2CFE"/>
    <w:rsid w:val="00FE3C93"/>
    <w:rsid w:val="00FF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F59BE"/>
  <w15:chartTrackingRefBased/>
  <w15:docId w15:val="{C2A0E1EB-7899-41E6-A0E3-576BD24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62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2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47126F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47126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99"/>
    <w:qFormat/>
    <w:locked/>
    <w:rsid w:val="00E62B4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227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A00F-AD64-47DD-B49A-2327B296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1938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Stańczyk Marta</cp:lastModifiedBy>
  <cp:revision>88</cp:revision>
  <cp:lastPrinted>2022-06-20T12:24:00Z</cp:lastPrinted>
  <dcterms:created xsi:type="dcterms:W3CDTF">2025-07-04T05:44:00Z</dcterms:created>
  <dcterms:modified xsi:type="dcterms:W3CDTF">2026-03-03T09:18:00Z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IZ15DZ.515.137.2025.AG.1</vt:lpwstr>
  </property>
  <property fmtid="{D5CDD505-2E9C-101B-9397-08002B2CF9AE}" pid="3" name="UNPPisma">
    <vt:lpwstr>IZ15-25-598376</vt:lpwstr>
  </property>
  <property fmtid="{D5CDD505-2E9C-101B-9397-08002B2CF9AE}" pid="4" name="ZnakSprawy">
    <vt:lpwstr>IZ15DZ.515.137.2025.AG</vt:lpwstr>
  </property>
  <property fmtid="{D5CDD505-2E9C-101B-9397-08002B2CF9AE}" pid="5" name="ZnakSprawy2">
    <vt:lpwstr>Znak sprawy: IZ15DZ.515.137.2025.AG</vt:lpwstr>
  </property>
  <property fmtid="{D5CDD505-2E9C-101B-9397-08002B2CF9AE}" pid="6" name="AktualnaDataSlownie">
    <vt:lpwstr>4 lipca 2025</vt:lpwstr>
  </property>
  <property fmtid="{D5CDD505-2E9C-101B-9397-08002B2CF9AE}" pid="7" name="ZnakSprawyPrzedPrzeniesieniem">
    <vt:lpwstr/>
  </property>
  <property fmtid="{D5CDD505-2E9C-101B-9397-08002B2CF9AE}" pid="8" name="Autor">
    <vt:lpwstr>Guła Aleksandra</vt:lpwstr>
  </property>
  <property fmtid="{D5CDD505-2E9C-101B-9397-08002B2CF9AE}" pid="9" name="AutorNumer">
    <vt:lpwstr>00080536</vt:lpwstr>
  </property>
  <property fmtid="{D5CDD505-2E9C-101B-9397-08002B2CF9AE}" pid="10" name="AutorKomorkaNadrzedna">
    <vt:lpwstr>IZ15 Z-ca dyr. ds. technicznych(IZ15TEZA)</vt:lpwstr>
  </property>
  <property fmtid="{D5CDD505-2E9C-101B-9397-08002B2CF9AE}" pid="11" name="AutorInicjaly">
    <vt:lpwstr>AG</vt:lpwstr>
  </property>
  <property fmtid="{D5CDD505-2E9C-101B-9397-08002B2CF9AE}" pid="12" name="AutorNrTelefonu">
    <vt:lpwstr>-</vt:lpwstr>
  </property>
  <property fmtid="{D5CDD505-2E9C-101B-9397-08002B2CF9AE}" pid="13" name="Stanowisko">
    <vt:lpwstr>referent</vt:lpwstr>
  </property>
  <property fmtid="{D5CDD505-2E9C-101B-9397-08002B2CF9AE}" pid="14" name="OpisPisma">
    <vt:lpwstr>OPZ, Oświadczenie</vt:lpwstr>
  </property>
  <property fmtid="{D5CDD505-2E9C-101B-9397-08002B2CF9AE}" pid="15" name="Komorka">
    <vt:lpwstr>Biuro Zakładu</vt:lpwstr>
  </property>
  <property fmtid="{D5CDD505-2E9C-101B-9397-08002B2CF9AE}" pid="16" name="KodKomorki">
    <vt:lpwstr>IZ15BZ</vt:lpwstr>
  </property>
  <property fmtid="{D5CDD505-2E9C-101B-9397-08002B2CF9AE}" pid="17" name="AktualnaData">
    <vt:lpwstr>2025-07-04</vt:lpwstr>
  </property>
  <property fmtid="{D5CDD505-2E9C-101B-9397-08002B2CF9AE}" pid="18" name="Wydzial">
    <vt:lpwstr>Dział dróg kolejowych, zap. tech., rat</vt:lpwstr>
  </property>
  <property fmtid="{D5CDD505-2E9C-101B-9397-08002B2CF9AE}" pid="19" name="KodWydzialu">
    <vt:lpwstr>IZ15DZ</vt:lpwstr>
  </property>
  <property fmtid="{D5CDD505-2E9C-101B-9397-08002B2CF9AE}" pid="20" name="ZaakceptowanePrzez">
    <vt:lpwstr>n/d</vt:lpwstr>
  </property>
  <property fmtid="{D5CDD505-2E9C-101B-9397-08002B2CF9AE}" pid="21" name="PrzekazanieDo">
    <vt:lpwstr>Aleksandra Guła</vt:lpwstr>
  </property>
  <property fmtid="{D5CDD505-2E9C-101B-9397-08002B2CF9AE}" pid="22" name="PrzekazanieDoStanowisko">
    <vt:lpwstr>referent</vt:lpwstr>
  </property>
  <property fmtid="{D5CDD505-2E9C-101B-9397-08002B2CF9AE}" pid="23" name="PrzekazanieDoKomorkaPracownika">
    <vt:lpwstr>Dział dróg kolejowych, zap. tech., rat(IZ15DZ)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2025-07-04 13:19:32</vt:lpwstr>
  </property>
  <property fmtid="{D5CDD505-2E9C-101B-9397-08002B2CF9AE}" pid="41" name="TematSprawy">
    <vt:lpwstr>Termomodernizacja nastawni dysponującej OS w stacji Olesno Śląskie</vt:lpwstr>
  </property>
  <property fmtid="{D5CDD505-2E9C-101B-9397-08002B2CF9AE}" pid="42" name="ProwadzacySprawe">
    <vt:lpwstr>Guła Aleksandra</vt:lpwstr>
  </property>
  <property fmtid="{D5CDD505-2E9C-101B-9397-08002B2CF9AE}" pid="43" name="DaneJednostki1">
    <vt:lpwstr>Zakład Linii Kolejowych</vt:lpwstr>
  </property>
  <property fmtid="{D5CDD505-2E9C-101B-9397-08002B2CF9AE}" pid="44" name="PolaDodatkowe1">
    <vt:lpwstr>Zakład Linii Kolejowych</vt:lpwstr>
  </property>
  <property fmtid="{D5CDD505-2E9C-101B-9397-08002B2CF9AE}" pid="45" name="DaneJednostki2">
    <vt:lpwstr>w Opolu</vt:lpwstr>
  </property>
  <property fmtid="{D5CDD505-2E9C-101B-9397-08002B2CF9AE}" pid="46" name="PolaDodatkowe2">
    <vt:lpwstr>w Opolu</vt:lpwstr>
  </property>
  <property fmtid="{D5CDD505-2E9C-101B-9397-08002B2CF9AE}" pid="47" name="DaneJednostki3">
    <vt:lpwstr>Opole</vt:lpwstr>
  </property>
  <property fmtid="{D5CDD505-2E9C-101B-9397-08002B2CF9AE}" pid="48" name="PolaDodatkowe3">
    <vt:lpwstr>Opole</vt:lpwstr>
  </property>
  <property fmtid="{D5CDD505-2E9C-101B-9397-08002B2CF9AE}" pid="49" name="DaneJednostki4">
    <vt:lpwstr>ul. Księcia Jana Dobrego 1</vt:lpwstr>
  </property>
  <property fmtid="{D5CDD505-2E9C-101B-9397-08002B2CF9AE}" pid="50" name="PolaDodatkowe4">
    <vt:lpwstr>ul. Księcia Jana Dobrego 1</vt:lpwstr>
  </property>
  <property fmtid="{D5CDD505-2E9C-101B-9397-08002B2CF9AE}" pid="51" name="DaneJednostki5">
    <vt:lpwstr>45-090 skr.poczt. 29</vt:lpwstr>
  </property>
  <property fmtid="{D5CDD505-2E9C-101B-9397-08002B2CF9AE}" pid="52" name="PolaDodatkowe5">
    <vt:lpwstr>45-090 skr.poczt. 29</vt:lpwstr>
  </property>
  <property fmtid="{D5CDD505-2E9C-101B-9397-08002B2CF9AE}" pid="53" name="DaneJednostki6">
    <vt:lpwstr>tel. (77) 554-13-40</vt:lpwstr>
  </property>
  <property fmtid="{D5CDD505-2E9C-101B-9397-08002B2CF9AE}" pid="54" name="PolaDodatkowe6">
    <vt:lpwstr>tel. (77) 554-13-40</vt:lpwstr>
  </property>
  <property fmtid="{D5CDD505-2E9C-101B-9397-08002B2CF9AE}" pid="55" name="DaneJednostki7">
    <vt:lpwstr>fax (77) 554-14-69</vt:lpwstr>
  </property>
  <property fmtid="{D5CDD505-2E9C-101B-9397-08002B2CF9AE}" pid="56" name="PolaDodatkowe7">
    <vt:lpwstr>fax (77) 554-14-69</vt:lpwstr>
  </property>
  <property fmtid="{D5CDD505-2E9C-101B-9397-08002B2CF9AE}" pid="57" name="DaneJednostki8">
    <vt:lpwstr>e-mail: iz.opole@plk-sa.pl</vt:lpwstr>
  </property>
  <property fmtid="{D5CDD505-2E9C-101B-9397-08002B2CF9AE}" pid="58" name="PolaDodatkowe8">
    <vt:lpwstr>e-mail: iz.opole@plk-sa.pl</vt:lpwstr>
  </property>
  <property fmtid="{D5CDD505-2E9C-101B-9397-08002B2CF9AE}" pid="59" name="KodKreskowy">
    <vt:lpwstr> </vt:lpwstr>
  </property>
  <property fmtid="{D5CDD505-2E9C-101B-9397-08002B2CF9AE}" pid="60" name="TrescPisma">
    <vt:lpwstr/>
  </property>
</Properties>
</file>